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BA6" w:rsidRDefault="008678BE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Министерство науки и высшего образования Российской Федерации</w:t>
      </w:r>
    </w:p>
    <w:p w:rsidR="00AF1BA6" w:rsidRDefault="008678BE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Федеральное государственное автономное образовательное учреждение</w:t>
      </w:r>
    </w:p>
    <w:p w:rsidR="00AF1BA6" w:rsidRDefault="008678BE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высшего образования</w:t>
      </w:r>
    </w:p>
    <w:p w:rsidR="00AF1BA6" w:rsidRDefault="008678BE">
      <w:pPr>
        <w:jc w:val="center"/>
        <w:rPr>
          <w:sz w:val="0"/>
          <w:szCs w:val="0"/>
          <w:lang w:val="ru-RU"/>
        </w:rPr>
      </w:pPr>
      <w:r>
        <w:rPr>
          <w:b/>
          <w:color w:val="000000"/>
          <w:sz w:val="26"/>
          <w:szCs w:val="26"/>
          <w:lang w:val="ru-RU"/>
        </w:rPr>
        <w:t>«Самарский государственный экономический университет»</w:t>
      </w:r>
    </w:p>
    <w:p w:rsidR="00AF1BA6" w:rsidRDefault="00AF1BA6">
      <w:pPr>
        <w:rPr>
          <w:lang w:val="ru-RU"/>
        </w:rPr>
      </w:pPr>
    </w:p>
    <w:p w:rsidR="00AF1BA6" w:rsidRDefault="008678BE">
      <w:pPr>
        <w:spacing w:after="0" w:line="240" w:lineRule="auto"/>
        <w:rPr>
          <w:lang w:val="ru-RU"/>
        </w:rPr>
      </w:pPr>
      <w:r>
        <w:rPr>
          <w:b/>
          <w:lang w:val="ru-RU"/>
        </w:rPr>
        <w:t>Факультет</w:t>
      </w:r>
      <w:r>
        <w:rPr>
          <w:lang w:val="ru-RU"/>
        </w:rPr>
        <w:t xml:space="preserve"> </w:t>
      </w:r>
      <w:r>
        <w:rPr>
          <w:lang w:val="ru-RU"/>
        </w:rPr>
        <w:tab/>
        <w:t xml:space="preserve">среднего профессионального и </w:t>
      </w:r>
      <w:r>
        <w:rPr>
          <w:lang w:val="ru-RU"/>
        </w:rPr>
        <w:t>предпрофессионального образования</w:t>
      </w:r>
    </w:p>
    <w:p w:rsidR="00AF1BA6" w:rsidRDefault="00AF1BA6">
      <w:pPr>
        <w:spacing w:after="0" w:line="240" w:lineRule="auto"/>
        <w:rPr>
          <w:lang w:val="ru-RU"/>
        </w:rPr>
      </w:pPr>
    </w:p>
    <w:p w:rsidR="00AF1BA6" w:rsidRDefault="008678BE">
      <w:pPr>
        <w:spacing w:after="0" w:line="240" w:lineRule="auto"/>
        <w:rPr>
          <w:lang w:val="ru-RU"/>
        </w:rPr>
      </w:pPr>
      <w:r>
        <w:rPr>
          <w:b/>
          <w:lang w:val="ru-RU"/>
        </w:rPr>
        <w:t>Кафедра</w:t>
      </w:r>
      <w:r>
        <w:rPr>
          <w:lang w:val="ru-RU"/>
        </w:rPr>
        <w:tab/>
        <w:t xml:space="preserve">факультета среднего профессионального и предпрофессионального      </w:t>
      </w:r>
    </w:p>
    <w:p w:rsidR="00AF1BA6" w:rsidRDefault="008678BE">
      <w:pPr>
        <w:spacing w:after="0" w:line="240" w:lineRule="auto"/>
        <w:rPr>
          <w:lang w:val="ru-RU"/>
        </w:rPr>
      </w:pPr>
      <w:r>
        <w:rPr>
          <w:lang w:val="ru-RU"/>
        </w:rPr>
        <w:t xml:space="preserve">                        образования</w:t>
      </w:r>
    </w:p>
    <w:p w:rsidR="00AF1BA6" w:rsidRDefault="00AF1BA6">
      <w:pPr>
        <w:rPr>
          <w:lang w:val="ru-RU"/>
        </w:rPr>
      </w:pPr>
    </w:p>
    <w:p w:rsidR="00AF1BA6" w:rsidRDefault="008678BE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ab/>
        <w:t>УТВЕРЖДЕНО</w:t>
      </w:r>
    </w:p>
    <w:p w:rsidR="00AF1BA6" w:rsidRDefault="008678BE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Ученым советом Университета</w:t>
      </w:r>
    </w:p>
    <w:p w:rsidR="00AF1BA6" w:rsidRDefault="008678BE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(протокол № 10 от 30 декабря 2024 г.)</w:t>
      </w:r>
    </w:p>
    <w:p w:rsidR="00AF1BA6" w:rsidRDefault="00AF1BA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AF1BA6" w:rsidRDefault="008678BE">
      <w:pPr>
        <w:tabs>
          <w:tab w:val="left" w:pos="2774"/>
        </w:tabs>
        <w:spacing w:after="0" w:line="240" w:lineRule="auto"/>
        <w:jc w:val="center"/>
        <w:rPr>
          <w:b/>
          <w:lang w:val="ru-RU"/>
        </w:rPr>
      </w:pPr>
      <w:r>
        <w:rPr>
          <w:b/>
          <w:lang w:val="ru-RU"/>
        </w:rPr>
        <w:t>КОМПЛЕКТ ОЦЕНОЧНЫХ МАТЕРИАЛО</w:t>
      </w:r>
      <w:r>
        <w:rPr>
          <w:b/>
          <w:lang w:val="ru-RU"/>
        </w:rPr>
        <w:t>В</w:t>
      </w:r>
    </w:p>
    <w:p w:rsidR="00AF1BA6" w:rsidRDefault="00AF1BA6">
      <w:pPr>
        <w:tabs>
          <w:tab w:val="left" w:pos="2774"/>
        </w:tabs>
        <w:spacing w:after="0" w:line="240" w:lineRule="auto"/>
        <w:jc w:val="center"/>
        <w:rPr>
          <w:lang w:val="ru-RU"/>
        </w:rPr>
      </w:pPr>
    </w:p>
    <w:p w:rsidR="00AF1BA6" w:rsidRDefault="008678BE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>Наименование дисциплины ОП.02 Конституционное право России</w:t>
      </w:r>
    </w:p>
    <w:p w:rsidR="00AF1BA6" w:rsidRDefault="008678BE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>Специальность 40.02.04 Юриспруденция</w:t>
      </w:r>
    </w:p>
    <w:p w:rsidR="00AF1BA6" w:rsidRDefault="008678BE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Квалификация (степень) выпускника юрист </w:t>
      </w:r>
    </w:p>
    <w:p w:rsidR="00AF1BA6" w:rsidRDefault="00AF1BA6">
      <w:pPr>
        <w:tabs>
          <w:tab w:val="left" w:pos="2774"/>
        </w:tabs>
        <w:spacing w:after="0" w:line="240" w:lineRule="auto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rPr>
          <w:lang w:val="ru-RU"/>
        </w:rPr>
      </w:pPr>
    </w:p>
    <w:p w:rsidR="00AF1BA6" w:rsidRDefault="008678BE">
      <w:pPr>
        <w:tabs>
          <w:tab w:val="left" w:pos="2774"/>
        </w:tabs>
        <w:spacing w:after="0" w:line="240" w:lineRule="auto"/>
        <w:jc w:val="center"/>
        <w:rPr>
          <w:lang w:val="ru-RU"/>
        </w:rPr>
        <w:sectPr w:rsidR="00AF1BA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lang w:val="ru-RU"/>
        </w:rPr>
        <w:t>Самара 2024</w:t>
      </w:r>
    </w:p>
    <w:tbl>
      <w:tblPr>
        <w:tblStyle w:val="a3"/>
        <w:tblpPr w:leftFromText="180" w:rightFromText="180" w:vertAnchor="page" w:horzAnchor="margin" w:tblpY="751"/>
        <w:tblW w:w="15162" w:type="dxa"/>
        <w:tblLook w:val="04A0" w:firstRow="1" w:lastRow="0" w:firstColumn="1" w:lastColumn="0" w:noHBand="0" w:noVBand="1"/>
      </w:tblPr>
      <w:tblGrid>
        <w:gridCol w:w="704"/>
        <w:gridCol w:w="7513"/>
        <w:gridCol w:w="4252"/>
        <w:gridCol w:w="2693"/>
      </w:tblGrid>
      <w:tr w:rsidR="00AF1BA6" w:rsidRPr="00A50A53">
        <w:tc>
          <w:tcPr>
            <w:tcW w:w="15162" w:type="dxa"/>
            <w:gridSpan w:val="4"/>
            <w:shd w:val="clear" w:color="auto" w:fill="auto"/>
          </w:tcPr>
          <w:p w:rsidR="00AF1BA6" w:rsidRDefault="008678BE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lastRenderedPageBreak/>
              <w:t xml:space="preserve">ОК 06 - ПРОЯВЛЯТЬ ГРАЖДАНСКО-ПАТРИОТИЧЕСКУЮ ПОЗИЦИЮ, 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>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AF1BA6">
        <w:trPr>
          <w:tblHeader/>
        </w:trPr>
        <w:tc>
          <w:tcPr>
            <w:tcW w:w="704" w:type="dxa"/>
            <w:shd w:val="clear" w:color="auto" w:fill="auto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Ключ к заданию / Эталонный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ответ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AF1BA6">
        <w:tc>
          <w:tcPr>
            <w:tcW w:w="704" w:type="dxa"/>
            <w:shd w:val="clear" w:color="auto" w:fill="auto"/>
          </w:tcPr>
          <w:p w:rsidR="00AF1BA6" w:rsidRDefault="00AF1BA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  <w:shd w:val="clear" w:color="auto" w:fill="auto"/>
          </w:tcPr>
          <w:p w:rsidR="00AF1BA6" w:rsidRDefault="008678BE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Выберите из перечисленных видов деятельности тот, который вы, как будущий юрист, отнесли бы к сфере политической жизни общества и сфере применения конституционного права:</w:t>
            </w:r>
          </w:p>
          <w:p w:rsidR="00AF1BA6" w:rsidRDefault="008678B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победа оппозиционного кандидата на выборах в парламент</w:t>
            </w:r>
          </w:p>
          <w:p w:rsidR="00AF1BA6" w:rsidRDefault="008678B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вступление экономики страны в период рецессии, застоя</w:t>
            </w:r>
          </w:p>
          <w:p w:rsidR="00AF1BA6" w:rsidRDefault="008678B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демографический бум в отдельных регионах страны</w:t>
            </w:r>
          </w:p>
          <w:p w:rsidR="00AF1BA6" w:rsidRDefault="008678BE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разработка учеными-историками новой научной концепции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AF1BA6">
        <w:tc>
          <w:tcPr>
            <w:tcW w:w="704" w:type="dxa"/>
            <w:shd w:val="clear" w:color="auto" w:fill="auto"/>
          </w:tcPr>
          <w:p w:rsidR="00AF1BA6" w:rsidRDefault="00AF1BA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F1BA6" w:rsidRDefault="008678BE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В процессе социализации формируется правомерное поведение личности. Выберите из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перечисленных факторов социализации наиболее важный для формирования правосознания будущего юриста и дальнейшей профессиональной деятельности:</w:t>
            </w:r>
          </w:p>
          <w:p w:rsidR="00AF1BA6" w:rsidRDefault="008678BE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  <w:t xml:space="preserve">общественное мнение; </w:t>
            </w:r>
          </w:p>
          <w:p w:rsidR="00AF1BA6" w:rsidRDefault="008678BE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  <w:t>знание законодательства и правоприменительной практики;</w:t>
            </w:r>
          </w:p>
          <w:p w:rsidR="00AF1BA6" w:rsidRDefault="008678BE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  <w:t>боязнь санкций государства;</w:t>
            </w:r>
          </w:p>
          <w:p w:rsidR="00AF1BA6" w:rsidRDefault="008678BE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  <w:t>социал</w:t>
            </w:r>
            <w:r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  <w:t>изация в кругу лиц, соблюдающих закон.</w:t>
            </w:r>
          </w:p>
        </w:tc>
        <w:tc>
          <w:tcPr>
            <w:tcW w:w="4252" w:type="dxa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/>
                <w:sz w:val="20"/>
                <w:szCs w:val="20"/>
                <w:shd w:val="clear" w:color="auto" w:fill="FFFFFF"/>
                <w:lang w:val="ru-RU"/>
              </w:rPr>
              <w:t>2</w:t>
            </w:r>
          </w:p>
        </w:tc>
        <w:tc>
          <w:tcPr>
            <w:tcW w:w="2693" w:type="dxa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Georgia"/>
                <w:w w:val="105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AF1BA6">
        <w:tc>
          <w:tcPr>
            <w:tcW w:w="704" w:type="dxa"/>
            <w:shd w:val="clear" w:color="auto" w:fill="auto"/>
          </w:tcPr>
          <w:p w:rsidR="00AF1BA6" w:rsidRDefault="00AF1BA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F1BA6" w:rsidRDefault="008678B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Кто из перечисленных субъектов имеет право участвовать в митингах: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а) граждане РФ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б) иностранные граждане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в) лица с двойным гражданством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г) лица без гражданства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а, в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="Georgia"/>
                <w:w w:val="105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AF1BA6">
        <w:tc>
          <w:tcPr>
            <w:tcW w:w="704" w:type="dxa"/>
            <w:shd w:val="clear" w:color="auto" w:fill="auto"/>
          </w:tcPr>
          <w:p w:rsidR="00AF1BA6" w:rsidRDefault="00AF1BA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1BA6" w:rsidRDefault="008678B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Могут ли быть ограничены права и свободы человека в РФ? 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а) могут быть ограничены федеральным законом, если это необходимо для защиты безопасности государства, здоровья, прав и законных интересов других лиц;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б) не могут, так как согласно Конституции РФ, в </w:t>
            </w:r>
            <w:r>
              <w:rPr>
                <w:rFonts w:eastAsiaTheme="minorHAnsi"/>
                <w:sz w:val="20"/>
                <w:szCs w:val="20"/>
                <w:lang w:val="ru-RU"/>
              </w:rPr>
              <w:t>Российской Федерации не должны издаваться законы, отменяющие права и свободы человека;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в) не могут, так как права и свободы принадлежат человеку с момента его рождения и неотчуждаемы.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="Georgia"/>
                <w:w w:val="105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AF1BA6">
        <w:tc>
          <w:tcPr>
            <w:tcW w:w="704" w:type="dxa"/>
            <w:shd w:val="clear" w:color="auto" w:fill="auto"/>
          </w:tcPr>
          <w:p w:rsidR="00AF1BA6" w:rsidRDefault="00AF1BA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F1BA6" w:rsidRDefault="008678B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соответствии с Конституцией РФ: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а) человек обязан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указывать свою национальность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б) человек вправе указывать свою национальность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в) никто не может быть принужден к указанию своей национальности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г) человек обязан указывать свою национальность при поступлении на работу или учебу</w:t>
            </w:r>
          </w:p>
        </w:tc>
        <w:tc>
          <w:tcPr>
            <w:tcW w:w="4252" w:type="dxa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="Georgia"/>
                <w:w w:val="105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AF1BA6">
        <w:tc>
          <w:tcPr>
            <w:tcW w:w="704" w:type="dxa"/>
            <w:shd w:val="clear" w:color="auto" w:fill="auto"/>
          </w:tcPr>
          <w:p w:rsidR="00AF1BA6" w:rsidRDefault="00AF1BA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F1BA6" w:rsidRDefault="008678B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Какие </w:t>
            </w:r>
            <w:r>
              <w:rPr>
                <w:rFonts w:eastAsiaTheme="minorHAnsi"/>
                <w:sz w:val="20"/>
                <w:szCs w:val="20"/>
                <w:lang w:val="ru-RU"/>
              </w:rPr>
              <w:t>из перечисленных прав относятся к коллективным: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а) право на развитие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б) право участвовать в демонстрациях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в) право на мир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г) право на здоровую окружающую среду</w:t>
            </w:r>
          </w:p>
        </w:tc>
        <w:tc>
          <w:tcPr>
            <w:tcW w:w="4252" w:type="dxa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а, в, г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="Georgia"/>
                <w:w w:val="105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AF1BA6">
        <w:tc>
          <w:tcPr>
            <w:tcW w:w="704" w:type="dxa"/>
            <w:shd w:val="clear" w:color="auto" w:fill="auto"/>
          </w:tcPr>
          <w:p w:rsidR="00AF1BA6" w:rsidRDefault="00AF1BA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F1BA6" w:rsidRDefault="008678B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Гражданин Российской Федерации может быть лишен гражданства: 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а) за </w:t>
            </w:r>
            <w:r>
              <w:rPr>
                <w:rFonts w:eastAsiaTheme="minorHAnsi"/>
                <w:sz w:val="20"/>
                <w:szCs w:val="20"/>
                <w:lang w:val="ru-RU"/>
              </w:rPr>
              <w:t>совершение тяжких уголовных преступлений;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б) за государственную измену;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в) не может быть лишен гражданства;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г) в случае принятия гражданства другого государства</w:t>
            </w:r>
            <w:r>
              <w:rPr>
                <w:rFonts w:eastAsiaTheme="minorHAnsi"/>
                <w:sz w:val="20"/>
                <w:szCs w:val="20"/>
                <w:lang w:val="ru-RU"/>
              </w:rPr>
              <w:tab/>
            </w:r>
          </w:p>
        </w:tc>
        <w:tc>
          <w:tcPr>
            <w:tcW w:w="4252" w:type="dxa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="Georgia"/>
                <w:w w:val="105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AF1BA6">
        <w:tc>
          <w:tcPr>
            <w:tcW w:w="704" w:type="dxa"/>
            <w:shd w:val="clear" w:color="auto" w:fill="auto"/>
          </w:tcPr>
          <w:p w:rsidR="00AF1BA6" w:rsidRDefault="00AF1BA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F1BA6" w:rsidRDefault="008678BE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Членами политических партий могут быть ….</w:t>
            </w:r>
          </w:p>
        </w:tc>
        <w:tc>
          <w:tcPr>
            <w:tcW w:w="4252" w:type="dxa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Граждане РФ, начиная с 18 лет</w:t>
            </w:r>
          </w:p>
        </w:tc>
        <w:tc>
          <w:tcPr>
            <w:tcW w:w="2693" w:type="dxa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="Georgia"/>
                <w:w w:val="105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содержательно верный</w:t>
            </w:r>
          </w:p>
        </w:tc>
      </w:tr>
      <w:tr w:rsidR="00AF1BA6">
        <w:tc>
          <w:tcPr>
            <w:tcW w:w="704" w:type="dxa"/>
            <w:shd w:val="clear" w:color="auto" w:fill="auto"/>
          </w:tcPr>
          <w:p w:rsidR="00AF1BA6" w:rsidRDefault="00AF1BA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F1BA6" w:rsidRDefault="008678B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Общество, состоящее из граждан, создаваемых ими негосударственных организаций, объединений, учреждений, институтов, политических партий,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профессиональных союзов, взаимодействующих с публичной властью на равноправной основе  </w:t>
            </w:r>
            <w:r>
              <w:rPr>
                <w:rFonts w:eastAsiaTheme="minorHAnsi"/>
                <w:sz w:val="20"/>
                <w:szCs w:val="20"/>
                <w:lang w:val="ru-RU"/>
              </w:rPr>
              <w:t>называется  …..</w:t>
            </w:r>
          </w:p>
        </w:tc>
        <w:tc>
          <w:tcPr>
            <w:tcW w:w="4252" w:type="dxa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гражданским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="Georgia"/>
                <w:w w:val="105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AF1BA6">
        <w:tc>
          <w:tcPr>
            <w:tcW w:w="704" w:type="dxa"/>
            <w:shd w:val="clear" w:color="auto" w:fill="auto"/>
          </w:tcPr>
          <w:p w:rsidR="00AF1BA6" w:rsidRDefault="00AF1BA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F1BA6" w:rsidRDefault="008678BE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Военная служба в случае, если она противоречит убеждениям или вероисповеданию гражданина может быть заменена на……</w:t>
            </w:r>
          </w:p>
        </w:tc>
        <w:tc>
          <w:tcPr>
            <w:tcW w:w="4252" w:type="dxa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Альтернативную гражданскую службу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="Georgia"/>
                <w:w w:val="105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AF1BA6">
        <w:tc>
          <w:tcPr>
            <w:tcW w:w="704" w:type="dxa"/>
            <w:shd w:val="clear" w:color="auto" w:fill="auto"/>
          </w:tcPr>
          <w:p w:rsidR="00AF1BA6" w:rsidRDefault="00AF1BA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F1BA6" w:rsidRDefault="008678BE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Человек, его права и свободы являются   ……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  государства</w:t>
            </w:r>
            <w:r>
              <w:rPr>
                <w:rFonts w:eastAsiaTheme="minorHAnsi"/>
                <w:sz w:val="20"/>
                <w:szCs w:val="20"/>
                <w:lang w:val="ru-RU"/>
              </w:rPr>
              <w:tab/>
            </w:r>
            <w:r>
              <w:rPr>
                <w:rFonts w:eastAsiaTheme="minorHAnsi"/>
                <w:sz w:val="20"/>
                <w:szCs w:val="20"/>
                <w:lang w:val="ru-RU"/>
              </w:rPr>
              <w:tab/>
            </w:r>
          </w:p>
        </w:tc>
        <w:tc>
          <w:tcPr>
            <w:tcW w:w="4252" w:type="dxa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Высшей ценностью</w:t>
            </w:r>
          </w:p>
        </w:tc>
        <w:tc>
          <w:tcPr>
            <w:tcW w:w="2693" w:type="dxa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="Georgia"/>
                <w:w w:val="105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содержательно верный</w:t>
            </w:r>
          </w:p>
        </w:tc>
      </w:tr>
      <w:tr w:rsidR="00AF1BA6" w:rsidRPr="00A50A53">
        <w:tc>
          <w:tcPr>
            <w:tcW w:w="704" w:type="dxa"/>
            <w:shd w:val="clear" w:color="auto" w:fill="auto"/>
          </w:tcPr>
          <w:p w:rsidR="00AF1BA6" w:rsidRDefault="00AF1BA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F1BA6" w:rsidRDefault="008678BE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Перечислите принципы избирательного права</w:t>
            </w:r>
          </w:p>
        </w:tc>
        <w:tc>
          <w:tcPr>
            <w:tcW w:w="4252" w:type="dxa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Всеобщее, равное, прямое</w:t>
            </w:r>
          </w:p>
        </w:tc>
        <w:tc>
          <w:tcPr>
            <w:tcW w:w="2693" w:type="dxa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="Georgia"/>
                <w:w w:val="105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содержательно верный (принципы перечислены в любом порядке)</w:t>
            </w:r>
          </w:p>
        </w:tc>
      </w:tr>
      <w:tr w:rsidR="00AF1BA6">
        <w:tc>
          <w:tcPr>
            <w:tcW w:w="704" w:type="dxa"/>
            <w:shd w:val="clear" w:color="auto" w:fill="auto"/>
          </w:tcPr>
          <w:p w:rsidR="00AF1BA6" w:rsidRDefault="00AF1BA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F1BA6" w:rsidRDefault="008678B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Никакая идеология в РФ не может устанавливаться в качестве     </w:t>
            </w:r>
          </w:p>
          <w:p w:rsidR="00AF1BA6" w:rsidRDefault="00AF1BA6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252" w:type="dxa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Государственной или обязательной</w:t>
            </w:r>
          </w:p>
        </w:tc>
        <w:tc>
          <w:tcPr>
            <w:tcW w:w="2693" w:type="dxa"/>
            <w:vAlign w:val="center"/>
          </w:tcPr>
          <w:p w:rsidR="00AF1BA6" w:rsidRDefault="00AF1BA6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AF1BA6" w:rsidRDefault="008678BE">
            <w:pPr>
              <w:spacing w:after="0" w:line="240" w:lineRule="auto"/>
              <w:jc w:val="center"/>
              <w:rPr>
                <w:rFonts w:eastAsia="Georgia"/>
                <w:w w:val="105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содержательно верный</w:t>
            </w:r>
          </w:p>
        </w:tc>
      </w:tr>
      <w:tr w:rsidR="00AF1BA6">
        <w:tc>
          <w:tcPr>
            <w:tcW w:w="704" w:type="dxa"/>
            <w:shd w:val="clear" w:color="auto" w:fill="auto"/>
          </w:tcPr>
          <w:p w:rsidR="00AF1BA6" w:rsidRDefault="00AF1BA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F1BA6" w:rsidRDefault="008678BE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Защита Отечества является  …………. гражданина РФ</w:t>
            </w:r>
          </w:p>
        </w:tc>
        <w:tc>
          <w:tcPr>
            <w:tcW w:w="4252" w:type="dxa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Долгом и обязанностью</w:t>
            </w:r>
          </w:p>
        </w:tc>
        <w:tc>
          <w:tcPr>
            <w:tcW w:w="2693" w:type="dxa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="Georgia"/>
                <w:w w:val="105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содержательно верный</w:t>
            </w:r>
          </w:p>
        </w:tc>
      </w:tr>
      <w:tr w:rsidR="00AF1BA6">
        <w:tc>
          <w:tcPr>
            <w:tcW w:w="704" w:type="dxa"/>
            <w:shd w:val="clear" w:color="auto" w:fill="auto"/>
          </w:tcPr>
          <w:p w:rsidR="00AF1BA6" w:rsidRDefault="00AF1BA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F1BA6" w:rsidRDefault="008678BE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Группа студентов приняла </w:t>
            </w:r>
            <w:r>
              <w:rPr>
                <w:rFonts w:eastAsiaTheme="minorHAnsi"/>
                <w:sz w:val="20"/>
                <w:szCs w:val="20"/>
                <w:lang w:val="ru-RU"/>
              </w:rPr>
              <w:t>решение о создании политической партии. Какие требования для создания партии вы должны выполнить?</w:t>
            </w:r>
          </w:p>
        </w:tc>
        <w:tc>
          <w:tcPr>
            <w:tcW w:w="4252" w:type="dxa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Численность политической партии должна составлять не менее 500 членов, иметь региональные отделения не менее чем в половине субъектов РФ, иметь руководящие ор</w:t>
            </w:r>
            <w:r>
              <w:rPr>
                <w:rFonts w:eastAsiaTheme="minorHAnsi"/>
                <w:sz w:val="20"/>
                <w:szCs w:val="20"/>
                <w:lang w:val="ru-RU"/>
              </w:rPr>
              <w:t>ганы, политическую программу, устав.</w:t>
            </w:r>
          </w:p>
        </w:tc>
        <w:tc>
          <w:tcPr>
            <w:tcW w:w="2693" w:type="dxa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="Georgia"/>
                <w:w w:val="105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содержательно верный</w:t>
            </w:r>
          </w:p>
        </w:tc>
      </w:tr>
      <w:tr w:rsidR="00AF1BA6">
        <w:tc>
          <w:tcPr>
            <w:tcW w:w="704" w:type="dxa"/>
            <w:shd w:val="clear" w:color="auto" w:fill="auto"/>
          </w:tcPr>
          <w:p w:rsidR="00AF1BA6" w:rsidRDefault="00AF1BA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F1BA6" w:rsidRDefault="008678BE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Гражданин Испании, обучающийся в вузе на территории РФ, принял участие в митинге, организованном студентами. На митинге   выдвигались    требования   повышения   стипендии и улучшения </w:t>
            </w:r>
            <w:r>
              <w:rPr>
                <w:rFonts w:eastAsiaTheme="minorHAnsi"/>
                <w:sz w:val="20"/>
                <w:szCs w:val="20"/>
                <w:lang w:val="ru-RU"/>
              </w:rPr>
              <w:t>жилищных условий студентов вуза. Оцените законность указанных действий.</w:t>
            </w:r>
          </w:p>
        </w:tc>
        <w:tc>
          <w:tcPr>
            <w:tcW w:w="4252" w:type="dxa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Иностранные граждане и лица без гражданства не имеют право участвовать в публичных мероприятиях, в том числе митингах.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="Georgia"/>
                <w:w w:val="105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содержательно верный</w:t>
            </w:r>
          </w:p>
        </w:tc>
      </w:tr>
      <w:tr w:rsidR="00AF1BA6">
        <w:tc>
          <w:tcPr>
            <w:tcW w:w="704" w:type="dxa"/>
            <w:shd w:val="clear" w:color="auto" w:fill="auto"/>
          </w:tcPr>
          <w:p w:rsidR="00AF1BA6" w:rsidRDefault="00AF1BA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F1BA6" w:rsidRDefault="008678BE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Рядом с многоэтажным жилым домом был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построен завод по производству удобрений, загрязняющий атмосферу и водоем. Граждане, проживающие в этом доме, обратился в суд, утверждая, что их конституционные права нарушены. Какие конституционные нормы подтверждают правоту граждан?</w:t>
            </w:r>
          </w:p>
        </w:tc>
        <w:tc>
          <w:tcPr>
            <w:tcW w:w="4252" w:type="dxa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Нарушена ст. 42 КРФ,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гарантирующая право на благоприятную окружающую среду, достоверную информацию о ее состоянии и на возмещение ущерба, причиненного его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здоровью или имуществу экологическим правонарушением.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="Georgia"/>
                <w:w w:val="105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Ответ содержательно верный</w:t>
            </w:r>
          </w:p>
        </w:tc>
      </w:tr>
      <w:tr w:rsidR="00AF1BA6">
        <w:tc>
          <w:tcPr>
            <w:tcW w:w="704" w:type="dxa"/>
            <w:shd w:val="clear" w:color="auto" w:fill="auto"/>
          </w:tcPr>
          <w:p w:rsidR="00AF1BA6" w:rsidRDefault="00AF1BA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F1BA6" w:rsidRDefault="008678BE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Гражданка З. обратилась в органы юстиц</w:t>
            </w:r>
            <w:r>
              <w:rPr>
                <w:rFonts w:eastAsiaTheme="minorHAnsi"/>
                <w:sz w:val="20"/>
                <w:szCs w:val="20"/>
                <w:lang w:val="ru-RU"/>
              </w:rPr>
              <w:t>ии с заявлением о признании нормативного акта противоречащим Конституции РФ. Правовой акт запрещает участие женщин в особых профессиях, считая их физически непригодными. На основании этого акта ей было отказано в приеме на работу. Можно ли признать акт нек</w:t>
            </w:r>
            <w:r>
              <w:rPr>
                <w:rFonts w:eastAsiaTheme="minorHAnsi"/>
                <w:sz w:val="20"/>
                <w:szCs w:val="20"/>
                <w:lang w:val="ru-RU"/>
              </w:rPr>
              <w:t>онституционным? В какой орган может обратиться гражданка З по поводу защиты своих прав?</w:t>
            </w:r>
          </w:p>
        </w:tc>
        <w:tc>
          <w:tcPr>
            <w:tcW w:w="4252" w:type="dxa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Гражданка З. должна обратиться в Конституционный Суд РФ,   если ее конституционные права были нарушены законом, примененным в ее конкретном деле.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="Georgia"/>
                <w:w w:val="105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содержательно ве</w:t>
            </w:r>
            <w:r>
              <w:rPr>
                <w:rFonts w:eastAsiaTheme="minorHAnsi"/>
                <w:sz w:val="20"/>
                <w:szCs w:val="20"/>
                <w:lang w:val="ru-RU"/>
              </w:rPr>
              <w:t>рный</w:t>
            </w:r>
          </w:p>
        </w:tc>
      </w:tr>
      <w:tr w:rsidR="00AF1BA6">
        <w:tc>
          <w:tcPr>
            <w:tcW w:w="704" w:type="dxa"/>
            <w:shd w:val="clear" w:color="auto" w:fill="auto"/>
          </w:tcPr>
          <w:p w:rsidR="00AF1BA6" w:rsidRDefault="00AF1BA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F1BA6" w:rsidRDefault="008678BE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Гражданин А. обратился в городскую администрацию с просьбой выдать разрешение на проведение митинга перед храмом. Администрация отказала, ссылаясь на то, что вблизи храма не могут проводиться публичные мероприятия. Может ли А. обратиться в суд с </w:t>
            </w:r>
            <w:r>
              <w:rPr>
                <w:rFonts w:eastAsiaTheme="minorHAnsi"/>
                <w:sz w:val="20"/>
                <w:szCs w:val="20"/>
                <w:lang w:val="ru-RU"/>
              </w:rPr>
              <w:t>жалобой на действия администрации?</w:t>
            </w:r>
          </w:p>
        </w:tc>
        <w:tc>
          <w:tcPr>
            <w:tcW w:w="4252" w:type="dxa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Отказ администрации на проведения митинга является правомерным, т.к. закон запрещает проведение публичных мероприятий в близи культовых зданий и религиозных организаций 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="Georgia"/>
                <w:w w:val="105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содержательно верный</w:t>
            </w:r>
          </w:p>
        </w:tc>
      </w:tr>
      <w:tr w:rsidR="00AF1BA6">
        <w:tc>
          <w:tcPr>
            <w:tcW w:w="704" w:type="dxa"/>
            <w:shd w:val="clear" w:color="auto" w:fill="auto"/>
          </w:tcPr>
          <w:p w:rsidR="00AF1BA6" w:rsidRDefault="00AF1BA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F1BA6" w:rsidRDefault="008678B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Группа предпринимателе</w:t>
            </w:r>
            <w:r>
              <w:rPr>
                <w:rFonts w:eastAsiaTheme="minorHAnsi"/>
                <w:sz w:val="20"/>
                <w:szCs w:val="20"/>
                <w:lang w:val="ru-RU"/>
              </w:rPr>
              <w:t>й обратилась с письмом к Президенту Российской Федерации, в котором просила его назначить всероссийский референдум по вопросу изменения системы федеральных налогов и сборов.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Вправе ли Президент пойти навстречу группе предпринимателей и назначить референдум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по такому вопросу?</w:t>
            </w:r>
          </w:p>
        </w:tc>
        <w:tc>
          <w:tcPr>
            <w:tcW w:w="4252" w:type="dxa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На референдум не могут выноситься вопросы финансового характера. Президент РФ не может назначить референдум по данным вопросам.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="Georgia"/>
                <w:w w:val="105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содержательно верный</w:t>
            </w:r>
          </w:p>
        </w:tc>
      </w:tr>
      <w:tr w:rsidR="00AF1BA6" w:rsidRPr="00A50A53">
        <w:tc>
          <w:tcPr>
            <w:tcW w:w="704" w:type="dxa"/>
            <w:shd w:val="clear" w:color="auto" w:fill="auto"/>
          </w:tcPr>
          <w:p w:rsidR="00AF1BA6" w:rsidRDefault="00AF1BA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</w:tcPr>
          <w:p w:rsidR="00AF1BA6" w:rsidRDefault="008678BE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Какой правовой статус может получить лицо, которое не является гражданином РФ и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которое в силу вполне обоснованных опасений стать жертвой преследований по признаку рсы, вероисповедания, гражданства, национальности, принадлежности к определенной социальной группе или политических убеждений находится вне страны своей гражданской принад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лежности и не может пользоваться защитой этой страны или не желает пользоваться такой защитой?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беженца</w:t>
            </w:r>
          </w:p>
        </w:tc>
        <w:tc>
          <w:tcPr>
            <w:tcW w:w="2693" w:type="dxa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краткий ответ</w:t>
            </w:r>
          </w:p>
          <w:p w:rsidR="00AF1BA6" w:rsidRDefault="008678BE">
            <w:pPr>
              <w:spacing w:after="0" w:line="240" w:lineRule="auto"/>
              <w:jc w:val="center"/>
              <w:rPr>
                <w:rFonts w:eastAsia="Georgia"/>
                <w:w w:val="105"/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ввод любых символов</w:t>
            </w:r>
          </w:p>
        </w:tc>
      </w:tr>
    </w:tbl>
    <w:p w:rsidR="00AF1BA6" w:rsidRDefault="00AF1BA6">
      <w:pPr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tbl>
      <w:tblPr>
        <w:tblStyle w:val="a3"/>
        <w:tblpPr w:leftFromText="180" w:rightFromText="180" w:vertAnchor="page" w:horzAnchor="margin" w:tblpY="751"/>
        <w:tblW w:w="15162" w:type="dxa"/>
        <w:tblLook w:val="04A0" w:firstRow="1" w:lastRow="0" w:firstColumn="1" w:lastColumn="0" w:noHBand="0" w:noVBand="1"/>
      </w:tblPr>
      <w:tblGrid>
        <w:gridCol w:w="704"/>
        <w:gridCol w:w="7796"/>
        <w:gridCol w:w="3969"/>
        <w:gridCol w:w="2693"/>
      </w:tblGrid>
      <w:tr w:rsidR="00AF1BA6" w:rsidRPr="00A50A53">
        <w:tc>
          <w:tcPr>
            <w:tcW w:w="15162" w:type="dxa"/>
            <w:gridSpan w:val="4"/>
            <w:shd w:val="clear" w:color="auto" w:fill="auto"/>
          </w:tcPr>
          <w:p w:rsidR="00AF1BA6" w:rsidRDefault="008678BE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lastRenderedPageBreak/>
              <w:t>ПК 1.1 - ОСУЩЕСТВЛЯТЬ ПРОФЕССИОНАЛЬНОЕ ТОЛКОВАНИЕ НОРМ ПРАВА</w:t>
            </w:r>
          </w:p>
        </w:tc>
      </w:tr>
      <w:tr w:rsidR="00AF1BA6">
        <w:trPr>
          <w:tblHeader/>
        </w:trPr>
        <w:tc>
          <w:tcPr>
            <w:tcW w:w="704" w:type="dxa"/>
            <w:shd w:val="clear" w:color="auto" w:fill="auto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Ключ к заданию / Эталонный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ответ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AF1BA6">
        <w:trPr>
          <w:trHeight w:val="133"/>
        </w:trPr>
        <w:tc>
          <w:tcPr>
            <w:tcW w:w="704" w:type="dxa"/>
            <w:shd w:val="clear" w:color="auto" w:fill="auto"/>
          </w:tcPr>
          <w:p w:rsidR="00AF1BA6" w:rsidRDefault="00AF1BA6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796" w:type="dxa"/>
            <w:shd w:val="clear" w:color="auto" w:fill="FFFFFF" w:themeFill="background1"/>
          </w:tcPr>
          <w:p w:rsidR="00AF1BA6" w:rsidRDefault="008678B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На общем собрании общественного движения «Мы за прогресс» было решено перераспределить между членами данного движения доходы от предпринимательской деятельности, которые они</w:t>
            </w:r>
            <w:r>
              <w:rPr>
                <w:rFonts w:asciiTheme="minorHAnsi" w:eastAsiaTheme="minorHAnsi" w:hAnsiTheme="minorHAnsi" w:cstheme="minorBid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должны использовать для популяризации деятельности </w:t>
            </w:r>
            <w:r>
              <w:rPr>
                <w:rFonts w:eastAsiaTheme="minorHAnsi"/>
                <w:sz w:val="20"/>
                <w:szCs w:val="20"/>
                <w:lang w:val="ru-RU"/>
              </w:rPr>
              <w:t>движения среди жителей города.</w:t>
            </w:r>
          </w:p>
          <w:p w:rsidR="00AF1BA6" w:rsidRDefault="008678B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Соответствует ли это действующему законодательству и почему?</w:t>
            </w:r>
          </w:p>
        </w:tc>
        <w:tc>
          <w:tcPr>
            <w:tcW w:w="3969" w:type="dxa"/>
            <w:shd w:val="clear" w:color="auto" w:fill="FFFFFF" w:themeFill="background1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Данное решение является незаконным, т. к. средства, полученные общественным</w:t>
            </w:r>
          </w:p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объединением не могут быть источником доходов его членов и распределяться между ними.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</w:t>
            </w:r>
            <w:r>
              <w:rPr>
                <w:rFonts w:eastAsiaTheme="minorHAnsi"/>
                <w:sz w:val="20"/>
                <w:szCs w:val="20"/>
                <w:lang w:val="ru-RU"/>
              </w:rPr>
              <w:t>вет содержательно верный</w:t>
            </w:r>
          </w:p>
        </w:tc>
      </w:tr>
      <w:tr w:rsidR="00AF1BA6" w:rsidRPr="00A50A53">
        <w:tc>
          <w:tcPr>
            <w:tcW w:w="704" w:type="dxa"/>
            <w:shd w:val="clear" w:color="auto" w:fill="auto"/>
          </w:tcPr>
          <w:p w:rsidR="00AF1BA6" w:rsidRDefault="00AF1BA6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1BA6" w:rsidRDefault="008678B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 ходе подготовки к семинару студенту необходимо решить ряд ситуационных задач, одной из которых является  следующая: Правительство РФ приняло постановление, в котором было установлено, что обычаю принимать решения за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отсутствующих на заседании членов Правительства Российской Федерации их коллегами должен быть придан общеобязательный характер. Члены Правительства Российской Федерации, утверждая, что обычай также является источником конституционного права, продолжали при</w:t>
            </w:r>
            <w:r>
              <w:rPr>
                <w:rFonts w:eastAsiaTheme="minorHAnsi"/>
                <w:sz w:val="20"/>
                <w:szCs w:val="20"/>
                <w:lang w:val="ru-RU"/>
              </w:rPr>
              <w:t>нимать решения за своих коллег.</w:t>
            </w:r>
          </w:p>
          <w:p w:rsidR="00AF1BA6" w:rsidRDefault="008678B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Можно ли данную ситуацию рассматривать в качестве правового обычая и почему?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Нет, данная ситуация не является правовым обычаем. Правовой обычай – это исторически сложившееся и ставшее обязательным правило поведения в резуль</w:t>
            </w:r>
            <w:r>
              <w:rPr>
                <w:rFonts w:eastAsiaTheme="minorHAnsi"/>
                <w:sz w:val="20"/>
                <w:szCs w:val="20"/>
                <w:lang w:val="ru-RU"/>
              </w:rPr>
              <w:t>тате многократного и единообразного повторения в определенной сфере деятельности. Это правило является общепризнанным и санкционировано государством.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обучающимся дан ответ на вопрос задачи «нет»,</w:t>
            </w:r>
            <w:r>
              <w:rPr>
                <w:rFonts w:asciiTheme="minorHAnsi" w:eastAsiaTheme="minorHAnsi" w:hAnsiTheme="minorHAnsi" w:cstheme="minorBid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>д</w:t>
            </w:r>
            <w:r>
              <w:rPr>
                <w:rFonts w:eastAsiaTheme="minorHAnsi"/>
                <w:sz w:val="20"/>
                <w:szCs w:val="20"/>
                <w:lang w:val="ru-RU"/>
              </w:rPr>
              <w:t>анная ситуация не является правовым обычаем;</w:t>
            </w:r>
          </w:p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обучающимся раскрыто понятие правового обычая</w:t>
            </w:r>
          </w:p>
        </w:tc>
      </w:tr>
      <w:tr w:rsidR="00AF1BA6" w:rsidRPr="00A50A53">
        <w:tc>
          <w:tcPr>
            <w:tcW w:w="704" w:type="dxa"/>
            <w:shd w:val="clear" w:color="auto" w:fill="auto"/>
          </w:tcPr>
          <w:p w:rsidR="00AF1BA6" w:rsidRDefault="00AF1BA6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A6" w:rsidRDefault="008678B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После отклонения Государственной думой кандидатуры председателя Правительства, представленной Президентом РФ, возник вопрос: вправе ли Президент предложить Думе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повторно кандидатуру того же лица для рассмотрения? Дайте толкование соответствующих положений Конституции РФ. Аргументируйте ответ.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Президент РФ вправе предложить Государственной Думе повторно кандидатуру одного и того же лица на должность Председателя Пр</w:t>
            </w:r>
            <w:r>
              <w:rPr>
                <w:rFonts w:eastAsiaTheme="minorHAnsi"/>
                <w:sz w:val="20"/>
                <w:szCs w:val="20"/>
                <w:lang w:val="ru-RU"/>
              </w:rPr>
              <w:t>авительства РФ.</w:t>
            </w:r>
          </w:p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Конституционный Суд РФ разъяснил, что Президент РФ при внесении в Государственную Думу предложений о кандидатурах на должность Председателя Правительства РФ вправе представлять одного и того же кандидата дважды или трижды либо представлять </w:t>
            </w:r>
            <w:r>
              <w:rPr>
                <w:rFonts w:eastAsiaTheme="minorHAnsi"/>
                <w:sz w:val="20"/>
                <w:szCs w:val="20"/>
                <w:lang w:val="ru-RU"/>
              </w:rPr>
              <w:t>каждый раз нового кандидата.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Обучающимся представлен содержательно верный ответ</w:t>
            </w:r>
          </w:p>
        </w:tc>
      </w:tr>
      <w:tr w:rsidR="00AF1BA6" w:rsidRPr="00A50A53">
        <w:tc>
          <w:tcPr>
            <w:tcW w:w="704" w:type="dxa"/>
            <w:shd w:val="clear" w:color="auto" w:fill="auto"/>
          </w:tcPr>
          <w:p w:rsidR="00AF1BA6" w:rsidRDefault="00AF1BA6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A6" w:rsidRDefault="008678B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Республики в составе РФ в своих конституциях зафиксировали наличие государственного суверенитета. Президент РФ предложил исключить данную норму из конституций республик. По </w:t>
            </w:r>
            <w:r>
              <w:rPr>
                <w:rFonts w:eastAsiaTheme="minorHAnsi"/>
                <w:sz w:val="20"/>
                <w:szCs w:val="20"/>
                <w:lang w:val="ru-RU"/>
              </w:rPr>
              <w:t>мнению Н. А. Ушакова (Институт государства и права РАН), республика обладает суверенитетом, т. к. в ст. 5 Конституции РФ записано, что она является государством. Оцените ситуацию. Обладают ли республики в составе РФ суверенитетом и почему?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Республики в сос</w:t>
            </w:r>
            <w:r>
              <w:rPr>
                <w:rFonts w:eastAsiaTheme="minorHAnsi"/>
                <w:sz w:val="20"/>
                <w:szCs w:val="20"/>
                <w:lang w:val="ru-RU"/>
              </w:rPr>
              <w:t>таве РФ суверенитетом не обладают.</w:t>
            </w:r>
          </w:p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РФ признается концепция единого и неделимого суверенитета, принадлежащего РФ.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Обучающимся представлен содержательно верный ответ</w:t>
            </w:r>
          </w:p>
        </w:tc>
      </w:tr>
      <w:tr w:rsidR="00AF1BA6" w:rsidRPr="00A50A53">
        <w:tc>
          <w:tcPr>
            <w:tcW w:w="704" w:type="dxa"/>
            <w:shd w:val="clear" w:color="auto" w:fill="auto"/>
          </w:tcPr>
          <w:p w:rsidR="00AF1BA6" w:rsidRDefault="00AF1BA6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A6" w:rsidRDefault="008678B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Отвечая на семинаре на вопрос «Сфера совместного ведения РФ и ее субъектов» студент Иван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ов указал: «Из данного понятия следует, что субъект Федерации вправе принять региональный закон, не дожидаясь, пока будет издан федеральный закон по соответствующему вопросу». Студент Петров не согласился с подобным подходом. По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 xml:space="preserve">его мнению, из буквального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смысла ч. 2 ст. 76 Конституции РФ следует, что до принятия федерального закона не допускается издание правовых актов субъекта РФ. Оцените ответы с позиции действующего права и практики его реализации.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По предметам совместного ведения РФ и ее субъектов,</w:t>
            </w:r>
            <w:r>
              <w:rPr>
                <w:rFonts w:asciiTheme="minorHAnsi" w:eastAsiaTheme="minorHAnsi" w:hAnsiTheme="minorHAnsi" w:cstheme="minorBid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>су</w:t>
            </w:r>
            <w:r>
              <w:rPr>
                <w:rFonts w:eastAsiaTheme="minorHAnsi"/>
                <w:sz w:val="20"/>
                <w:szCs w:val="20"/>
                <w:lang w:val="ru-RU"/>
              </w:rPr>
              <w:t>бъект</w:t>
            </w:r>
            <w:r>
              <w:rPr>
                <w:rFonts w:asciiTheme="minorHAnsi" w:eastAsiaTheme="minorHAnsi" w:hAnsiTheme="minorHAnsi" w:cstheme="minorBid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вправе принять региональный закон, не дожидаясь, пока будет издан федеральный закон по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соответствующему вопросу. Студент Иванов прав.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Обучающимся представлен содержательно верный ответ</w:t>
            </w:r>
          </w:p>
        </w:tc>
      </w:tr>
      <w:tr w:rsidR="00AF1BA6" w:rsidRPr="00A50A53">
        <w:tc>
          <w:tcPr>
            <w:tcW w:w="704" w:type="dxa"/>
            <w:shd w:val="clear" w:color="auto" w:fill="auto"/>
          </w:tcPr>
          <w:p w:rsidR="00AF1BA6" w:rsidRDefault="00AF1BA6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A6" w:rsidRDefault="008678B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 соответствии с ч. 1 ст. 109 Конституции РФ Государственная </w:t>
            </w:r>
            <w:r>
              <w:rPr>
                <w:rFonts w:eastAsiaTheme="minorHAnsi"/>
                <w:sz w:val="20"/>
                <w:szCs w:val="20"/>
                <w:lang w:val="ru-RU"/>
              </w:rPr>
              <w:t>Дума может быть распущена Президентом в случаях, предусмотренных ст. 111 и 117 Конституции РФ. Статья 99 Конституции РФ устанавливает, что Федеральное Собрание РФ является постоянно действующим органом; Государственная дума собирается на первое заседание н</w:t>
            </w:r>
            <w:r>
              <w:rPr>
                <w:rFonts w:eastAsiaTheme="minorHAnsi"/>
                <w:sz w:val="20"/>
                <w:szCs w:val="20"/>
                <w:lang w:val="ru-RU"/>
              </w:rPr>
              <w:t>а тридцатый день после избрания; с момента начала работы Государственной Думы нового созыва полномочия Государственной Думы прежнего созыва прекращаются. В какой момент прекращаются полномочия Государственной думы в случае ее роспуска Президентом РФ?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Полно</w:t>
            </w:r>
            <w:r>
              <w:rPr>
                <w:rFonts w:eastAsiaTheme="minorHAnsi"/>
                <w:sz w:val="20"/>
                <w:szCs w:val="20"/>
                <w:lang w:val="ru-RU"/>
              </w:rPr>
              <w:t>мочия Государственной Думы, в случае ее роспуска Президентом РФ,</w:t>
            </w:r>
            <w:r>
              <w:rPr>
                <w:rFonts w:asciiTheme="minorHAnsi" w:eastAsiaTheme="minorHAnsi" w:hAnsiTheme="minorHAnsi" w:cstheme="minorBid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прекращаются с момента назначения новых выборов в Государственную Думу.</w:t>
            </w:r>
          </w:p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Такое толкование было дано Конституционным Судом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Обучающимся представлен содержательно верный ответ</w:t>
            </w:r>
          </w:p>
        </w:tc>
      </w:tr>
      <w:tr w:rsidR="00AF1BA6" w:rsidRPr="00A50A53">
        <w:tc>
          <w:tcPr>
            <w:tcW w:w="704" w:type="dxa"/>
            <w:shd w:val="clear" w:color="auto" w:fill="auto"/>
          </w:tcPr>
          <w:p w:rsidR="00AF1BA6" w:rsidRDefault="00AF1BA6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A6" w:rsidRDefault="008678B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Раскрывая компете</w:t>
            </w:r>
            <w:r>
              <w:rPr>
                <w:rFonts w:eastAsiaTheme="minorHAnsi"/>
                <w:sz w:val="20"/>
                <w:szCs w:val="20"/>
                <w:lang w:val="ru-RU"/>
              </w:rPr>
              <w:t>нцию Конституционного суда РФ, студент Рукавишников со ссылкой на ст. 3 Федерального конституционного закона от 21.07.1994 № 1-ФКЗ «О Конституционном Суде РФ» указал, что федеральные конституционные законы не являются объектом конституционного нормоконтрол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я. Студентка Пуговкина со ссылкой на ту же статью закона основывала возможность рассмотрения в Конституционном суде дел о соответствии Конституции РФ федеральных конституционных законов. Кто прав в споре и почему?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Конституционный Суд РФ разрешает дела о с</w:t>
            </w:r>
            <w:r>
              <w:rPr>
                <w:rFonts w:eastAsiaTheme="minorHAnsi"/>
                <w:sz w:val="20"/>
                <w:szCs w:val="20"/>
                <w:lang w:val="ru-RU"/>
              </w:rPr>
              <w:t>оответствии Конституции РФ федеральных конституционных законов (ст.125 КРФ).</w:t>
            </w:r>
          </w:p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Права студентка Пуговкина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Обучающимся представлен содержательно верный ответ</w:t>
            </w:r>
          </w:p>
        </w:tc>
      </w:tr>
      <w:tr w:rsidR="00AF1BA6">
        <w:tc>
          <w:tcPr>
            <w:tcW w:w="704" w:type="dxa"/>
            <w:shd w:val="clear" w:color="auto" w:fill="auto"/>
          </w:tcPr>
          <w:p w:rsidR="00AF1BA6" w:rsidRDefault="00AF1BA6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796" w:type="dxa"/>
            <w:shd w:val="clear" w:color="auto" w:fill="FFFFFF" w:themeFill="background1"/>
          </w:tcPr>
          <w:p w:rsidR="00AF1BA6" w:rsidRDefault="008678BE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Лицо, которое не является гражданином РФ и которое в силу вполне обоснованных опасений стать жертвой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преследований по признаку расы, вероисповедания, гражданства, национальности, не может и не желает воспользоваться защитой своей страны, — это: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а) вынужденный переселенец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б) беженец</w:t>
            </w:r>
          </w:p>
          <w:p w:rsidR="00AF1BA6" w:rsidRDefault="008678B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в) лицо, которое просит политического убежища;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б)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AF1BA6">
        <w:tc>
          <w:tcPr>
            <w:tcW w:w="704" w:type="dxa"/>
            <w:shd w:val="clear" w:color="auto" w:fill="auto"/>
          </w:tcPr>
          <w:p w:rsidR="00AF1BA6" w:rsidRDefault="00AF1BA6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796" w:type="dxa"/>
          </w:tcPr>
          <w:p w:rsidR="00AF1BA6" w:rsidRDefault="008678BE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Установите соответствие: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1) политические права;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2) экономические права;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3) социально-культурные;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4) личные;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а) неприкосновенность жилища;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б) государственные пенсии и пособия;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в) бесплатное образование;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г) право на жилье;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д) создание объединений и партий;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е</w:t>
            </w:r>
            <w:r>
              <w:rPr>
                <w:rFonts w:eastAsia="Calibri"/>
                <w:sz w:val="20"/>
                <w:szCs w:val="20"/>
                <w:lang w:val="ru-RU"/>
              </w:rPr>
              <w:t>) свобода художественного творчества;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ж) право на труд;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з) право на митинги и шествия;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и) право частной собственности;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к) право на предпринимательство;</w:t>
            </w:r>
          </w:p>
          <w:p w:rsidR="00AF1BA6" w:rsidRDefault="008678B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>л) право на жизнь.</w:t>
            </w:r>
          </w:p>
        </w:tc>
        <w:tc>
          <w:tcPr>
            <w:tcW w:w="3969" w:type="dxa"/>
            <w:vAlign w:val="center"/>
          </w:tcPr>
          <w:p w:rsidR="00AF1BA6" w:rsidRDefault="008678BE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>1-  д, з,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2 - ж, и, к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3 -  б, в, г, е,</w:t>
            </w:r>
          </w:p>
          <w:p w:rsidR="00AF1BA6" w:rsidRDefault="008678BE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4 -  а, л</w:t>
            </w:r>
          </w:p>
        </w:tc>
        <w:tc>
          <w:tcPr>
            <w:tcW w:w="2693" w:type="dxa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AF1BA6" w:rsidRPr="00A50A53">
        <w:tc>
          <w:tcPr>
            <w:tcW w:w="704" w:type="dxa"/>
            <w:shd w:val="clear" w:color="auto" w:fill="auto"/>
          </w:tcPr>
          <w:p w:rsidR="00AF1BA6" w:rsidRDefault="00AF1BA6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796" w:type="dxa"/>
            <w:shd w:val="clear" w:color="auto" w:fill="auto"/>
          </w:tcPr>
          <w:p w:rsidR="00AF1BA6" w:rsidRDefault="008678BE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  <w:t xml:space="preserve">Решения </w:t>
            </w:r>
            <w:r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  <w:t>Общественной палаты Российской Федерации носят ________ характер.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  <w:t>Варианты ответов:</w:t>
            </w:r>
          </w:p>
          <w:p w:rsidR="00AF1BA6" w:rsidRDefault="008678BE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  <w:t xml:space="preserve">рекомендательный </w:t>
            </w:r>
          </w:p>
          <w:p w:rsidR="00AF1BA6" w:rsidRDefault="008678BE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  <w:t xml:space="preserve">обязательный </w:t>
            </w:r>
          </w:p>
          <w:p w:rsidR="00AF1BA6" w:rsidRDefault="008678BE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  <w:t xml:space="preserve">императивный </w:t>
            </w:r>
          </w:p>
          <w:p w:rsidR="00AF1BA6" w:rsidRDefault="008678BE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  <w:t>конституционный</w:t>
            </w:r>
          </w:p>
        </w:tc>
        <w:tc>
          <w:tcPr>
            <w:tcW w:w="3969" w:type="dxa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693" w:type="dxa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выбор одного правильного ответа из предложенных</w:t>
            </w:r>
          </w:p>
        </w:tc>
      </w:tr>
      <w:tr w:rsidR="00AF1BA6" w:rsidRPr="00A50A53">
        <w:tc>
          <w:tcPr>
            <w:tcW w:w="704" w:type="dxa"/>
            <w:shd w:val="clear" w:color="auto" w:fill="auto"/>
          </w:tcPr>
          <w:p w:rsidR="00AF1BA6" w:rsidRDefault="00AF1BA6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796" w:type="dxa"/>
            <w:shd w:val="clear" w:color="auto" w:fill="auto"/>
          </w:tcPr>
          <w:p w:rsidR="00AF1BA6" w:rsidRDefault="008678BE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  <w:t xml:space="preserve">Соотнесите права и свободы человека и гражданина с </w:t>
            </w:r>
            <w:r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  <w:t>поколениями прав и свобод человека и гражданина в порядке их исторической эволюции.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  <w:t>1. Право на участие в делах государства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  <w:t>2. Право на труд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  <w:t>3. Право на здоровую окружающую среду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  <w:t>Варианты ответов: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  <w:t xml:space="preserve">1 Первое поколение прав и свобод человека и гражданина 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  <w:t xml:space="preserve">2 Второе поколение прав и свобод человека и гражданина 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  <w:t xml:space="preserve">3 Третье поколение прав и свобод человека и гражданина </w:t>
            </w:r>
          </w:p>
          <w:p w:rsidR="00AF1BA6" w:rsidRDefault="008678B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asciiTheme="minorHAnsi" w:eastAsia="Times New Roman" w:hAnsiTheme="minorHAnsi" w:cs="Segoe UI Symbol"/>
                <w:sz w:val="20"/>
                <w:szCs w:val="20"/>
                <w:shd w:val="clear" w:color="auto" w:fill="FFFFFF"/>
                <w:lang w:val="ru-RU" w:eastAsia="ru-RU"/>
              </w:rPr>
              <w:t>4</w:t>
            </w:r>
            <w:r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  <w:t xml:space="preserve"> Четвертое поколение прав и свобод человека и гражданина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1-1</w:t>
            </w:r>
          </w:p>
          <w:p w:rsidR="00AF1BA6" w:rsidRDefault="008678B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2-2</w:t>
            </w:r>
          </w:p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3-3</w:t>
            </w:r>
          </w:p>
        </w:tc>
        <w:tc>
          <w:tcPr>
            <w:tcW w:w="2693" w:type="dxa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установление соответствия между объектами двух множеств</w:t>
            </w:r>
          </w:p>
        </w:tc>
      </w:tr>
      <w:tr w:rsidR="00AF1BA6" w:rsidRPr="00A50A53">
        <w:tc>
          <w:tcPr>
            <w:tcW w:w="704" w:type="dxa"/>
            <w:shd w:val="clear" w:color="auto" w:fill="auto"/>
          </w:tcPr>
          <w:p w:rsidR="00AF1BA6" w:rsidRDefault="00AF1BA6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796" w:type="dxa"/>
            <w:shd w:val="clear" w:color="auto" w:fill="auto"/>
          </w:tcPr>
          <w:p w:rsidR="00AF1BA6" w:rsidRDefault="008678B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Соотнесите права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 и свободы человека и гражданина с поколениями прав и свобод человека и гражданина в порядке их исторической эволюции.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1. Право на жизнь и личную неприкосновенность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2. Право на образование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3. Право народа на самоопределение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Варианты ответов: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1 Первое поколение прав и свобод человека и гражданина 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2 Второе поколение прав и свобод человека и гражданина 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3 Третье поколение прав и свобод человека и гражданина </w:t>
            </w:r>
          </w:p>
          <w:p w:rsidR="00AF1BA6" w:rsidRDefault="008678B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asciiTheme="minorHAnsi" w:eastAsia="Times New Roman" w:hAnsiTheme="minorHAnsi" w:cs="Segoe UI Symbol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4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 Четвертое поколение прав и свобод человека и гражданина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1-1</w:t>
            </w:r>
          </w:p>
          <w:p w:rsidR="00AF1BA6" w:rsidRDefault="008678B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2-2</w:t>
            </w:r>
          </w:p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3-3</w:t>
            </w:r>
          </w:p>
        </w:tc>
        <w:tc>
          <w:tcPr>
            <w:tcW w:w="2693" w:type="dxa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установление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соответствия между объектами двух множеств</w:t>
            </w:r>
          </w:p>
        </w:tc>
      </w:tr>
      <w:tr w:rsidR="00AF1BA6" w:rsidRPr="00A50A53">
        <w:tc>
          <w:tcPr>
            <w:tcW w:w="704" w:type="dxa"/>
            <w:shd w:val="clear" w:color="auto" w:fill="auto"/>
          </w:tcPr>
          <w:p w:rsidR="00AF1BA6" w:rsidRDefault="00AF1BA6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796" w:type="dxa"/>
            <w:shd w:val="clear" w:color="auto" w:fill="auto"/>
          </w:tcPr>
          <w:p w:rsidR="00AF1BA6" w:rsidRDefault="008678B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Соотнесите права и свободы человека и гражданина с поколениями прав и свобод человека и гражданина в порядке их исторической эволюции.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1. Право на честь и достоинство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2. Право на отдых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3. Право на мир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Варианты 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ответов: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1 Первое поколение прав и свобод человека и гражданина 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2 Второе поколение прав и свобод человека и гражданина 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3 Третье поколение прав и свобод человека и гражданина </w:t>
            </w:r>
          </w:p>
          <w:p w:rsidR="00AF1BA6" w:rsidRDefault="008678B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asciiTheme="minorHAnsi" w:eastAsia="Times New Roman" w:hAnsiTheme="minorHAnsi" w:cs="Segoe UI Symbol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4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 Четвертое поколение прав и свобод человека и гражданина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1-1</w:t>
            </w:r>
          </w:p>
          <w:p w:rsidR="00AF1BA6" w:rsidRDefault="008678B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2-2</w:t>
            </w:r>
          </w:p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3-3</w:t>
            </w:r>
          </w:p>
        </w:tc>
        <w:tc>
          <w:tcPr>
            <w:tcW w:w="2693" w:type="dxa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установление соответствия между объектами двух множеств</w:t>
            </w:r>
          </w:p>
        </w:tc>
      </w:tr>
      <w:tr w:rsidR="00AF1BA6">
        <w:tc>
          <w:tcPr>
            <w:tcW w:w="704" w:type="dxa"/>
            <w:shd w:val="clear" w:color="auto" w:fill="auto"/>
          </w:tcPr>
          <w:p w:rsidR="00AF1BA6" w:rsidRDefault="00AF1BA6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1BA6" w:rsidRDefault="008678B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Какие действия может предпринять Правительство РФ при выявлении, противоречащих Конституции РФ федерального конституционного закона, федерального закона либо акта органа исполнительной власти </w:t>
            </w:r>
            <w:r>
              <w:rPr>
                <w:rFonts w:eastAsiaTheme="minorHAnsi"/>
                <w:sz w:val="20"/>
                <w:szCs w:val="20"/>
                <w:lang w:val="ru-RU"/>
              </w:rPr>
              <w:t>субъекта РФ: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а) отменить эти акты своим решением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б) внести Президенту РФ предложения о приостановлении их действия</w:t>
            </w:r>
          </w:p>
          <w:p w:rsidR="00AF1BA6" w:rsidRDefault="008678B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в) обратиться в суд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в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AF1BA6">
        <w:tc>
          <w:tcPr>
            <w:tcW w:w="704" w:type="dxa"/>
            <w:shd w:val="clear" w:color="auto" w:fill="auto"/>
          </w:tcPr>
          <w:p w:rsidR="00AF1BA6" w:rsidRDefault="00AF1BA6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796" w:type="dxa"/>
            <w:shd w:val="clear" w:color="auto" w:fill="auto"/>
          </w:tcPr>
          <w:p w:rsidR="00AF1BA6" w:rsidRDefault="008678B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Государство, политика которого направлена на создание условий, обеспечивающих достойную жизнь и </w:t>
            </w:r>
            <w:r>
              <w:rPr>
                <w:rFonts w:eastAsiaTheme="minorHAnsi"/>
                <w:sz w:val="20"/>
                <w:szCs w:val="20"/>
                <w:lang w:val="ru-RU"/>
              </w:rPr>
              <w:t>свободное развитие, называется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Социальным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AF1BA6">
        <w:tc>
          <w:tcPr>
            <w:tcW w:w="704" w:type="dxa"/>
            <w:shd w:val="clear" w:color="auto" w:fill="auto"/>
          </w:tcPr>
          <w:p w:rsidR="00AF1BA6" w:rsidRDefault="00AF1BA6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796" w:type="dxa"/>
            <w:shd w:val="clear" w:color="auto" w:fill="auto"/>
          </w:tcPr>
          <w:p w:rsidR="00AF1BA6" w:rsidRDefault="008678B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Устойчивая правовая связь лица с Российской Федерацией, выражающаяся в совокупности их взаимных прав и обязанностей –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Гражданство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AF1BA6">
        <w:tc>
          <w:tcPr>
            <w:tcW w:w="704" w:type="dxa"/>
            <w:shd w:val="clear" w:color="auto" w:fill="auto"/>
          </w:tcPr>
          <w:p w:rsidR="00AF1BA6" w:rsidRDefault="00AF1BA6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796" w:type="dxa"/>
            <w:shd w:val="clear" w:color="auto" w:fill="auto"/>
          </w:tcPr>
          <w:p w:rsidR="00AF1BA6" w:rsidRDefault="008678B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Апатрид…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Лицо без гражданства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Дан верный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ответ</w:t>
            </w:r>
          </w:p>
        </w:tc>
      </w:tr>
      <w:tr w:rsidR="00AF1BA6">
        <w:tc>
          <w:tcPr>
            <w:tcW w:w="704" w:type="dxa"/>
            <w:shd w:val="clear" w:color="auto" w:fill="auto"/>
          </w:tcPr>
          <w:p w:rsidR="00AF1BA6" w:rsidRDefault="00AF1BA6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796" w:type="dxa"/>
            <w:shd w:val="clear" w:color="auto" w:fill="auto"/>
          </w:tcPr>
          <w:p w:rsidR="00AF1BA6" w:rsidRDefault="008678B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Гражданин РФ …….быть выслан за пределы РФ или выдан другому государству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Не может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AF1BA6">
        <w:tc>
          <w:tcPr>
            <w:tcW w:w="704" w:type="dxa"/>
            <w:shd w:val="clear" w:color="auto" w:fill="auto"/>
          </w:tcPr>
          <w:p w:rsidR="00AF1BA6" w:rsidRDefault="00AF1BA6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796" w:type="dxa"/>
            <w:shd w:val="clear" w:color="auto" w:fill="auto"/>
          </w:tcPr>
          <w:p w:rsidR="00AF1BA6" w:rsidRDefault="008678B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Военная служба, в случае, если она  противоречит убеждениям или вероисповеданию гражданина может быть заменена на……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Альтернативную гражданскую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Дан </w:t>
            </w:r>
            <w:r>
              <w:rPr>
                <w:rFonts w:eastAsiaTheme="minorHAnsi"/>
                <w:sz w:val="20"/>
                <w:szCs w:val="20"/>
                <w:lang w:val="ru-RU"/>
              </w:rPr>
              <w:t>верный ответ</w:t>
            </w:r>
          </w:p>
        </w:tc>
      </w:tr>
      <w:tr w:rsidR="00AF1BA6">
        <w:tc>
          <w:tcPr>
            <w:tcW w:w="704" w:type="dxa"/>
            <w:shd w:val="clear" w:color="auto" w:fill="auto"/>
          </w:tcPr>
          <w:p w:rsidR="00AF1BA6" w:rsidRDefault="00AF1BA6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796" w:type="dxa"/>
            <w:shd w:val="clear" w:color="auto" w:fill="auto"/>
          </w:tcPr>
          <w:p w:rsidR="00AF1BA6" w:rsidRDefault="008678B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Принцип правового равенства является принципом………государства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Правового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AF1BA6">
        <w:tc>
          <w:tcPr>
            <w:tcW w:w="704" w:type="dxa"/>
            <w:shd w:val="clear" w:color="auto" w:fill="auto"/>
          </w:tcPr>
          <w:p w:rsidR="00AF1BA6" w:rsidRDefault="00AF1BA6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796" w:type="dxa"/>
            <w:shd w:val="clear" w:color="auto" w:fill="auto"/>
          </w:tcPr>
          <w:p w:rsidR="00AF1BA6" w:rsidRDefault="008678B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zCs w:val="24"/>
                <w:lang w:val="ru-RU"/>
              </w:rPr>
              <w:t>Право частной собственности на землю является ………правом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Экономическим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</w:tbl>
    <w:p w:rsidR="00AF1BA6" w:rsidRDefault="00AF1BA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tbl>
      <w:tblPr>
        <w:tblStyle w:val="a3"/>
        <w:tblpPr w:leftFromText="180" w:rightFromText="180" w:vertAnchor="page" w:horzAnchor="margin" w:tblpY="751"/>
        <w:tblW w:w="15159" w:type="dxa"/>
        <w:tblLook w:val="04A0" w:firstRow="1" w:lastRow="0" w:firstColumn="1" w:lastColumn="0" w:noHBand="0" w:noVBand="1"/>
      </w:tblPr>
      <w:tblGrid>
        <w:gridCol w:w="702"/>
        <w:gridCol w:w="7737"/>
        <w:gridCol w:w="4030"/>
        <w:gridCol w:w="2683"/>
        <w:gridCol w:w="7"/>
      </w:tblGrid>
      <w:tr w:rsidR="00AF1BA6" w:rsidRPr="00A50A53">
        <w:tc>
          <w:tcPr>
            <w:tcW w:w="15159" w:type="dxa"/>
            <w:gridSpan w:val="5"/>
            <w:shd w:val="clear" w:color="auto" w:fill="auto"/>
          </w:tcPr>
          <w:p w:rsidR="00AF1BA6" w:rsidRDefault="008678BE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lastRenderedPageBreak/>
              <w:t xml:space="preserve">ПК. 1.2 - ПРИМЕНЯТЬ НОРМЫ ПРАВА ДЛЯ 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>РЕШЕНИЯ ЗАДАЧ В ПРОФЕССИОНАЛЬНОЙ ДЕЯТЕЛЬНОСТИ</w:t>
            </w:r>
          </w:p>
        </w:tc>
      </w:tr>
      <w:tr w:rsidR="00AF1BA6">
        <w:trPr>
          <w:gridAfter w:val="1"/>
          <w:wAfter w:w="7" w:type="dxa"/>
          <w:tblHeader/>
        </w:trPr>
        <w:tc>
          <w:tcPr>
            <w:tcW w:w="702" w:type="dxa"/>
            <w:shd w:val="clear" w:color="auto" w:fill="auto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7737" w:type="dxa"/>
            <w:shd w:val="clear" w:color="auto" w:fill="auto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AF1BA6" w:rsidRPr="00A50A53">
        <w:trPr>
          <w:gridAfter w:val="1"/>
          <w:wAfter w:w="7" w:type="dxa"/>
        </w:trPr>
        <w:tc>
          <w:tcPr>
            <w:tcW w:w="702" w:type="dxa"/>
            <w:shd w:val="clear" w:color="auto" w:fill="auto"/>
          </w:tcPr>
          <w:p w:rsidR="00AF1BA6" w:rsidRDefault="00AF1BA6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7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A6" w:rsidRDefault="00AF1BA6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AF1BA6" w:rsidRDefault="008678B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Структура конституционно-правовой нормы включает в себя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…………………………………….</w:t>
            </w:r>
          </w:p>
          <w:p w:rsidR="00AF1BA6" w:rsidRDefault="00AF1BA6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Гипотезу, диспозицию, санкцию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Приведена верная структура </w:t>
            </w:r>
            <w:r>
              <w:rPr>
                <w:rFonts w:eastAsiaTheme="minorHAnsi"/>
                <w:sz w:val="20"/>
                <w:szCs w:val="20"/>
                <w:lang w:val="ru-RU"/>
              </w:rPr>
              <w:t>(последовательность составляющих может быть любая)</w:t>
            </w:r>
          </w:p>
        </w:tc>
      </w:tr>
      <w:tr w:rsidR="00AF1BA6">
        <w:trPr>
          <w:gridAfter w:val="1"/>
          <w:wAfter w:w="7" w:type="dxa"/>
        </w:trPr>
        <w:tc>
          <w:tcPr>
            <w:tcW w:w="702" w:type="dxa"/>
            <w:shd w:val="clear" w:color="auto" w:fill="auto"/>
          </w:tcPr>
          <w:p w:rsidR="00AF1BA6" w:rsidRDefault="00AF1BA6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7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A6" w:rsidRDefault="008678BE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Изменение наименования субъекта Российской Федерации в ч. 1 ст. 65 Конституции Российской Федерации вносится на основании    ……………..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Указа Президента РФ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содержательно верный ответ</w:t>
            </w:r>
          </w:p>
        </w:tc>
      </w:tr>
      <w:tr w:rsidR="00AF1BA6">
        <w:trPr>
          <w:gridAfter w:val="1"/>
          <w:wAfter w:w="7" w:type="dxa"/>
        </w:trPr>
        <w:tc>
          <w:tcPr>
            <w:tcW w:w="702" w:type="dxa"/>
            <w:shd w:val="clear" w:color="auto" w:fill="auto"/>
          </w:tcPr>
          <w:p w:rsidR="00AF1BA6" w:rsidRDefault="00AF1BA6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7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A6" w:rsidRDefault="008678BE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Согласно статье </w:t>
            </w:r>
            <w:r>
              <w:rPr>
                <w:rFonts w:eastAsiaTheme="minorHAnsi"/>
                <w:sz w:val="20"/>
                <w:szCs w:val="20"/>
                <w:lang w:val="ru-RU"/>
              </w:rPr>
              <w:t>125 Конституции РФ толкование конституционных норм дает………</w:t>
            </w:r>
            <w:r>
              <w:rPr>
                <w:rFonts w:eastAsiaTheme="minorHAnsi"/>
                <w:sz w:val="20"/>
                <w:szCs w:val="20"/>
                <w:lang w:val="ru-RU"/>
              </w:rPr>
              <w:tab/>
              <w:t>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Конституционный Суд Российской Федерации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содержательно верный ответ</w:t>
            </w:r>
          </w:p>
        </w:tc>
      </w:tr>
      <w:tr w:rsidR="00AF1BA6">
        <w:trPr>
          <w:gridAfter w:val="1"/>
          <w:wAfter w:w="7" w:type="dxa"/>
        </w:trPr>
        <w:tc>
          <w:tcPr>
            <w:tcW w:w="702" w:type="dxa"/>
            <w:shd w:val="clear" w:color="auto" w:fill="auto"/>
          </w:tcPr>
          <w:p w:rsidR="00AF1BA6" w:rsidRDefault="00AF1BA6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7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A6" w:rsidRDefault="008678BE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Гарантом Конституции Российской Федерации является…….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Президент РФ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содержательно верный ответ</w:t>
            </w:r>
          </w:p>
        </w:tc>
      </w:tr>
      <w:tr w:rsidR="00AF1BA6" w:rsidRPr="00A50A53">
        <w:trPr>
          <w:gridAfter w:val="1"/>
          <w:wAfter w:w="7" w:type="dxa"/>
        </w:trPr>
        <w:tc>
          <w:tcPr>
            <w:tcW w:w="702" w:type="dxa"/>
            <w:shd w:val="clear" w:color="auto" w:fill="auto"/>
          </w:tcPr>
          <w:p w:rsidR="00AF1BA6" w:rsidRDefault="00AF1BA6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7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A6" w:rsidRDefault="008678BE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Государственная </w:t>
            </w:r>
            <w:r>
              <w:rPr>
                <w:rFonts w:eastAsiaTheme="minorHAnsi"/>
                <w:sz w:val="20"/>
                <w:szCs w:val="20"/>
                <w:lang w:val="ru-RU"/>
              </w:rPr>
              <w:t>власть в Российской Федерации осуществляется на основе разделения на</w:t>
            </w:r>
            <w:r>
              <w:rPr>
                <w:rFonts w:eastAsiaTheme="minorHAnsi"/>
                <w:sz w:val="20"/>
                <w:szCs w:val="20"/>
                <w:lang w:val="ru-RU"/>
              </w:rPr>
              <w:tab/>
              <w:t xml:space="preserve">……………  ветви власти  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законодательную, исполнительную, судебную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Приведена верная группировка (последовательность составляющих может быть любая)</w:t>
            </w:r>
          </w:p>
        </w:tc>
      </w:tr>
      <w:tr w:rsidR="00AF1BA6" w:rsidRPr="00A50A53">
        <w:trPr>
          <w:gridAfter w:val="1"/>
          <w:wAfter w:w="7" w:type="dxa"/>
        </w:trPr>
        <w:tc>
          <w:tcPr>
            <w:tcW w:w="702" w:type="dxa"/>
            <w:shd w:val="clear" w:color="auto" w:fill="auto"/>
          </w:tcPr>
          <w:p w:rsidR="00AF1BA6" w:rsidRDefault="00AF1BA6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7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A6" w:rsidRDefault="008678BE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Российский парламент состоит из двух пала</w:t>
            </w:r>
            <w:r>
              <w:rPr>
                <w:rFonts w:eastAsiaTheme="minorHAnsi"/>
                <w:sz w:val="20"/>
                <w:szCs w:val="20"/>
                <w:lang w:val="ru-RU"/>
              </w:rPr>
              <w:t>т    ………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Совета Федерации Государственной Думы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Приведена верная группировка (последовательность составляющих может быть любая)</w:t>
            </w:r>
          </w:p>
        </w:tc>
      </w:tr>
      <w:tr w:rsidR="00AF1BA6">
        <w:trPr>
          <w:gridAfter w:val="1"/>
          <w:wAfter w:w="7" w:type="dxa"/>
        </w:trPr>
        <w:tc>
          <w:tcPr>
            <w:tcW w:w="702" w:type="dxa"/>
            <w:shd w:val="clear" w:color="auto" w:fill="auto"/>
          </w:tcPr>
          <w:p w:rsidR="00AF1BA6" w:rsidRDefault="00AF1BA6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7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A6" w:rsidRDefault="008678BE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Если международным договорам РФ установлены иные правила, чем предусмотренные законом, то действуют, то применяются…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правила </w:t>
            </w:r>
            <w:r>
              <w:rPr>
                <w:rFonts w:eastAsiaTheme="minorHAnsi"/>
                <w:sz w:val="20"/>
                <w:szCs w:val="20"/>
                <w:lang w:val="ru-RU"/>
              </w:rPr>
              <w:t>международного договора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содержательно верный ответ</w:t>
            </w:r>
          </w:p>
        </w:tc>
      </w:tr>
      <w:tr w:rsidR="00AF1BA6" w:rsidRPr="00A50A53">
        <w:trPr>
          <w:gridAfter w:val="1"/>
          <w:wAfter w:w="7" w:type="dxa"/>
        </w:trPr>
        <w:tc>
          <w:tcPr>
            <w:tcW w:w="702" w:type="dxa"/>
            <w:shd w:val="clear" w:color="auto" w:fill="auto"/>
          </w:tcPr>
          <w:p w:rsidR="00AF1BA6" w:rsidRDefault="00AF1BA6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7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A6" w:rsidRDefault="008678B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Президент Российской Федерации не подписал принятый федеральный закон, сославшись на то, что Регламент Государственной Думы, на основании которого был принят закон, не соответствует Конституции РФ. </w:t>
            </w:r>
          </w:p>
          <w:p w:rsidR="00AF1BA6" w:rsidRDefault="008678BE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Возможно ли преодолеть вето, наложенное Президентом РФ? 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Оцените ситуацию с точки зрения действующего законодательства.</w:t>
            </w:r>
            <w:r>
              <w:rPr>
                <w:rFonts w:eastAsiaTheme="minorHAnsi"/>
                <w:sz w:val="20"/>
                <w:szCs w:val="20"/>
                <w:lang w:val="ru-RU"/>
              </w:rPr>
              <w:tab/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Президент РФ обладает отлагательным вето. Преодолеть вето, наложенное Президентом РФ возможно путем повторного рассмотрении, если за не</w:t>
            </w:r>
            <w:r>
              <w:rPr>
                <w:rFonts w:eastAsiaTheme="minorHAnsi"/>
                <w:sz w:val="20"/>
                <w:szCs w:val="20"/>
                <w:lang w:val="ru-RU"/>
              </w:rPr>
              <w:t>го проголосуют не менее 2/3 от общего числа сенаторов РФ и депутатов Государственной Думы (ст.107 КРФ)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Обучающимся представлен содержательно верный ответ</w:t>
            </w:r>
          </w:p>
        </w:tc>
      </w:tr>
      <w:tr w:rsidR="00AF1BA6" w:rsidRPr="00A50A53">
        <w:trPr>
          <w:gridAfter w:val="1"/>
          <w:wAfter w:w="7" w:type="dxa"/>
        </w:trPr>
        <w:tc>
          <w:tcPr>
            <w:tcW w:w="702" w:type="dxa"/>
            <w:shd w:val="clear" w:color="auto" w:fill="auto"/>
          </w:tcPr>
          <w:p w:rsidR="00AF1BA6" w:rsidRDefault="00AF1BA6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7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A6" w:rsidRDefault="008678BE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Законодательное собрание края приняло закон о физической культуре и спорте, который, как выяснилось, противоречит федеральному законодательству. Вправе ли органы государственной власти РФ отменить закон субъекта РФ и каким образом? 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Закон субъекта РФ может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быть отменен только в судебном порядке.</w:t>
            </w:r>
          </w:p>
          <w:p w:rsidR="00AF1BA6" w:rsidRDefault="008678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Органы государственной власти вправе обратиться в суд, в случае несоответствия закона субъекта РФ федеральному законодательству.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Обучающимся представлен содержательно верный ответ</w:t>
            </w:r>
          </w:p>
        </w:tc>
      </w:tr>
      <w:tr w:rsidR="00AF1BA6" w:rsidRPr="00A50A53">
        <w:trPr>
          <w:gridAfter w:val="1"/>
          <w:wAfter w:w="7" w:type="dxa"/>
        </w:trPr>
        <w:tc>
          <w:tcPr>
            <w:tcW w:w="702" w:type="dxa"/>
            <w:shd w:val="clear" w:color="auto" w:fill="auto"/>
          </w:tcPr>
          <w:p w:rsidR="00AF1BA6" w:rsidRDefault="00AF1BA6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7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A6" w:rsidRDefault="008678BE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Депутат Иванов предложил ввести г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ражданство Ярославской области параллельно с гражданством РФ, мотивируя это наличием в законодательстве термина «единое гражданство». Обосновано ли его утверждение и почему? 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Гражданство Ярославской области не может быть введено, так как это не предусмотре</w:t>
            </w:r>
            <w:r>
              <w:rPr>
                <w:rFonts w:eastAsiaTheme="minorHAnsi"/>
                <w:sz w:val="20"/>
                <w:szCs w:val="20"/>
                <w:lang w:val="ru-RU"/>
              </w:rPr>
              <w:t>но Конституцией РФ.</w:t>
            </w:r>
          </w:p>
          <w:p w:rsidR="00AF1BA6" w:rsidRDefault="008678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Принцип единого гражданства означает, что на всей территории РФ устанавливается единое гражданство РФ.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Обучающимся представлен содержательно верный ответ</w:t>
            </w:r>
          </w:p>
        </w:tc>
      </w:tr>
      <w:tr w:rsidR="00AF1BA6" w:rsidRPr="00A50A53">
        <w:trPr>
          <w:gridAfter w:val="1"/>
          <w:wAfter w:w="7" w:type="dxa"/>
        </w:trPr>
        <w:tc>
          <w:tcPr>
            <w:tcW w:w="702" w:type="dxa"/>
            <w:shd w:val="clear" w:color="auto" w:fill="auto"/>
          </w:tcPr>
          <w:p w:rsidR="00AF1BA6" w:rsidRDefault="00AF1BA6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7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A6" w:rsidRDefault="008678BE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 Правительство РФ поступил законопроект, предусматривающий в случае его </w:t>
            </w:r>
            <w:r>
              <w:rPr>
                <w:rFonts w:eastAsiaTheme="minorHAnsi"/>
                <w:sz w:val="20"/>
                <w:szCs w:val="20"/>
                <w:lang w:val="ru-RU"/>
              </w:rPr>
              <w:t>реализации существенное увеличение расходов из федерального бюджета. На указанный законопроект Правительством было дано отрицательное заключение. Может ли в этом случае Государственная дума РФ рассматривать данный законопроект?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Если Правительство РФ дает о</w:t>
            </w:r>
            <w:r>
              <w:rPr>
                <w:rFonts w:eastAsiaTheme="minorHAnsi"/>
                <w:sz w:val="20"/>
                <w:szCs w:val="20"/>
                <w:lang w:val="ru-RU"/>
              </w:rPr>
              <w:t>трицательное заключение по законопроекту, предусматривающему расходы, покрываемые за счет федерального бюджета, то Государственная Дума не может принимать такой законопроект (ст.104 КРФ)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Обучающимся представлен содержательно верный ответ</w:t>
            </w:r>
          </w:p>
        </w:tc>
      </w:tr>
      <w:tr w:rsidR="00AF1BA6" w:rsidRPr="00A50A53">
        <w:trPr>
          <w:gridAfter w:val="1"/>
          <w:wAfter w:w="7" w:type="dxa"/>
        </w:trPr>
        <w:tc>
          <w:tcPr>
            <w:tcW w:w="702" w:type="dxa"/>
            <w:shd w:val="clear" w:color="auto" w:fill="auto"/>
          </w:tcPr>
          <w:p w:rsidR="00AF1BA6" w:rsidRDefault="00AF1BA6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7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A6" w:rsidRDefault="008678BE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По итогам рассмо</w:t>
            </w:r>
            <w:r>
              <w:rPr>
                <w:rFonts w:eastAsiaTheme="minorHAnsi"/>
                <w:sz w:val="20"/>
                <w:szCs w:val="20"/>
                <w:lang w:val="ru-RU"/>
              </w:rPr>
              <w:t>трения ежегодного отчета о результатах деятельности Правительства РФ группа депутатов Государственной Думы РФ заявила о  неудовлетворительной работе Правительства РФ. Какие конституционно-правовые механизмы воздействия на Правительство могут быть использов</w:t>
            </w:r>
            <w:r>
              <w:rPr>
                <w:rFonts w:eastAsiaTheme="minorHAnsi"/>
                <w:sz w:val="20"/>
                <w:szCs w:val="20"/>
                <w:lang w:val="ru-RU"/>
              </w:rPr>
              <w:t>аны Государственной думой в сложившейся ситуации?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Государственная Дума может выразить недоверие Правительству РФ.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Обучающимся представлен содержательно верный ответ</w:t>
            </w:r>
          </w:p>
        </w:tc>
      </w:tr>
      <w:tr w:rsidR="00AF1BA6" w:rsidRPr="00A50A53">
        <w:trPr>
          <w:gridAfter w:val="1"/>
          <w:wAfter w:w="7" w:type="dxa"/>
        </w:trPr>
        <w:tc>
          <w:tcPr>
            <w:tcW w:w="702" w:type="dxa"/>
            <w:shd w:val="clear" w:color="auto" w:fill="auto"/>
          </w:tcPr>
          <w:p w:rsidR="00AF1BA6" w:rsidRDefault="00AF1BA6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7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A6" w:rsidRDefault="008678B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Государственная Дума РФ отказала в доверии Правительству РФ, после чего на следующий день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Президент РФ издал указ, в соответствии с которым  Правительство РФ должно уйти  в отставку.</w:t>
            </w:r>
          </w:p>
          <w:p w:rsidR="00AF1BA6" w:rsidRDefault="008678BE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Правильно ли поступил Президент РФ и почему?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Президент РФ поступил правильно. В соответствии с Конституцией РФ после выражения Государственной Думой недоверия Пра</w:t>
            </w:r>
            <w:r>
              <w:rPr>
                <w:rFonts w:eastAsiaTheme="minorHAnsi"/>
                <w:sz w:val="20"/>
                <w:szCs w:val="20"/>
                <w:lang w:val="ru-RU"/>
              </w:rPr>
              <w:t>вительству РФ Президент РФ вправе объявить об отставке Правительства РФ (ст. 117 КРФ).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Обучающимся представлен содержательно верный ответ</w:t>
            </w:r>
          </w:p>
        </w:tc>
      </w:tr>
      <w:tr w:rsidR="00AF1BA6" w:rsidRPr="00A50A53">
        <w:trPr>
          <w:gridAfter w:val="1"/>
          <w:wAfter w:w="7" w:type="dxa"/>
        </w:trPr>
        <w:tc>
          <w:tcPr>
            <w:tcW w:w="702" w:type="dxa"/>
            <w:shd w:val="clear" w:color="auto" w:fill="auto"/>
          </w:tcPr>
          <w:p w:rsidR="00AF1BA6" w:rsidRDefault="00AF1BA6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7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A6" w:rsidRDefault="008678B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Парламент принял Федеральный закон о защите культурных ценностей. Президент не согласен с ним. Исходя из </w:t>
            </w:r>
            <w:r>
              <w:rPr>
                <w:rFonts w:eastAsiaTheme="minorHAnsi"/>
                <w:sz w:val="20"/>
                <w:szCs w:val="20"/>
                <w:lang w:val="ru-RU"/>
              </w:rPr>
              <w:t>изложенного, какие действия должен совершить Президент?</w:t>
            </w:r>
          </w:p>
          <w:p w:rsidR="00AF1BA6" w:rsidRDefault="008678BE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Оцените ситуацию с точки зрения действующего законодательства.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случае, если положения закона вызывают сомнения, Президент РФ должен обратиться в Конституционный Суд РФ с запросом о проверке конститу</w:t>
            </w:r>
            <w:r>
              <w:rPr>
                <w:rFonts w:eastAsiaTheme="minorHAnsi"/>
                <w:sz w:val="20"/>
                <w:szCs w:val="20"/>
                <w:lang w:val="ru-RU"/>
              </w:rPr>
              <w:t>ционности закона. Если Конституционный Суд подтвердит конституционность закона, Президент подписывает его, если не Конституционный Суд РФ  не подтвердит конституционность закона,  то Президент РФ возвращает его в Государственную Думу без подписания ( ст. 1</w:t>
            </w:r>
            <w:r>
              <w:rPr>
                <w:rFonts w:eastAsiaTheme="minorHAnsi"/>
                <w:sz w:val="20"/>
                <w:szCs w:val="20"/>
                <w:lang w:val="ru-RU"/>
              </w:rPr>
              <w:t>08 КРФ)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Обучающимся представлен содержательно верный ответ</w:t>
            </w:r>
          </w:p>
        </w:tc>
      </w:tr>
      <w:tr w:rsidR="00AF1BA6">
        <w:trPr>
          <w:gridAfter w:val="1"/>
          <w:wAfter w:w="7" w:type="dxa"/>
        </w:trPr>
        <w:tc>
          <w:tcPr>
            <w:tcW w:w="702" w:type="dxa"/>
            <w:shd w:val="clear" w:color="auto" w:fill="auto"/>
          </w:tcPr>
          <w:p w:rsidR="00AF1BA6" w:rsidRDefault="00AF1BA6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7737" w:type="dxa"/>
          </w:tcPr>
          <w:p w:rsidR="00AF1BA6" w:rsidRDefault="008678BE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Какое из перечисленных ниже прав относится к группе социальных прав человека:</w:t>
            </w:r>
          </w:p>
          <w:p w:rsidR="00AF1BA6" w:rsidRDefault="008678BE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а) право на защиту от безработицы;</w:t>
            </w:r>
          </w:p>
          <w:p w:rsidR="00AF1BA6" w:rsidRDefault="008678BE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б) право   направлять</w:t>
            </w:r>
            <w:r>
              <w:rPr>
                <w:rFonts w:eastAsia="Calibri"/>
                <w:sz w:val="20"/>
                <w:szCs w:val="20"/>
                <w:lang w:val="ru-RU"/>
              </w:rPr>
              <w:tab/>
              <w:t>личные   и</w:t>
            </w:r>
            <w:r>
              <w:rPr>
                <w:rFonts w:eastAsia="Calibri"/>
                <w:sz w:val="20"/>
                <w:szCs w:val="20"/>
                <w:lang w:val="ru-RU"/>
              </w:rPr>
              <w:tab/>
              <w:t xml:space="preserve">коллективные обращения (петиции) в органы </w:t>
            </w:r>
            <w:r>
              <w:rPr>
                <w:rFonts w:eastAsia="Calibri"/>
                <w:sz w:val="20"/>
                <w:szCs w:val="20"/>
                <w:lang w:val="ru-RU"/>
              </w:rPr>
              <w:t>государственной власти;</w:t>
            </w:r>
          </w:p>
          <w:p w:rsidR="00AF1BA6" w:rsidRDefault="008678BE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в) право свободно владеть, пользоваться и распоряжаться своим имуществом;</w:t>
            </w:r>
          </w:p>
          <w:p w:rsidR="00AF1BA6" w:rsidRDefault="008678BE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>г) право на свободу и личную неприкосновенность.</w:t>
            </w:r>
          </w:p>
        </w:tc>
        <w:tc>
          <w:tcPr>
            <w:tcW w:w="4030" w:type="dxa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lastRenderedPageBreak/>
              <w:t>а)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AF1BA6">
        <w:trPr>
          <w:gridAfter w:val="1"/>
          <w:wAfter w:w="7" w:type="dxa"/>
        </w:trPr>
        <w:tc>
          <w:tcPr>
            <w:tcW w:w="702" w:type="dxa"/>
            <w:shd w:val="clear" w:color="auto" w:fill="auto"/>
          </w:tcPr>
          <w:p w:rsidR="00AF1BA6" w:rsidRDefault="00AF1BA6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7737" w:type="dxa"/>
          </w:tcPr>
          <w:p w:rsidR="00AF1BA6" w:rsidRDefault="008678BE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Высшей ценностью согласно Конституции РФ, является:</w:t>
            </w:r>
          </w:p>
          <w:p w:rsidR="00AF1BA6" w:rsidRDefault="008678BE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а) верховенство закона;</w:t>
            </w:r>
          </w:p>
          <w:p w:rsidR="00AF1BA6" w:rsidRDefault="008678BE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б) интересы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государства;</w:t>
            </w:r>
          </w:p>
          <w:p w:rsidR="00AF1BA6" w:rsidRDefault="008678BE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в) человек, его права и свободы;</w:t>
            </w:r>
          </w:p>
          <w:p w:rsidR="00AF1BA6" w:rsidRDefault="008678BE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г) нерушимость государственных границ.</w:t>
            </w:r>
          </w:p>
        </w:tc>
        <w:tc>
          <w:tcPr>
            <w:tcW w:w="4030" w:type="dxa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в)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AF1BA6">
        <w:trPr>
          <w:gridAfter w:val="1"/>
          <w:wAfter w:w="7" w:type="dxa"/>
        </w:trPr>
        <w:tc>
          <w:tcPr>
            <w:tcW w:w="702" w:type="dxa"/>
            <w:shd w:val="clear" w:color="auto" w:fill="auto"/>
          </w:tcPr>
          <w:p w:rsidR="00AF1BA6" w:rsidRDefault="00AF1BA6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7737" w:type="dxa"/>
          </w:tcPr>
          <w:p w:rsidR="00AF1BA6" w:rsidRDefault="008678BE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Определите, что из нижеперечисленного допустимо с точки зрения Конституции РФ и ФКЗ «О чрезвычайном положении».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а) губернатор Калининградской </w:t>
            </w:r>
            <w:r>
              <w:rPr>
                <w:rFonts w:eastAsia="Calibri"/>
                <w:sz w:val="20"/>
                <w:szCs w:val="20"/>
                <w:lang w:val="ru-RU"/>
              </w:rPr>
              <w:t>области ввел на территории области чрезвычайное положение в связи с землетрясением.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б) в связи с эпидемией африканской свиной чумы на территории Куршской косы в Калининградской области был введен комендантский час.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в) во время действовавшего на территории </w:t>
            </w:r>
            <w:r>
              <w:rPr>
                <w:rFonts w:eastAsia="Calibri"/>
                <w:sz w:val="20"/>
                <w:szCs w:val="20"/>
                <w:lang w:val="ru-RU"/>
              </w:rPr>
              <w:t>республики чрезвычайного положения граждане уведомили органы государственной власти о решении провести митинг против повышения ставки транспортного налога.</w:t>
            </w:r>
          </w:p>
          <w:p w:rsidR="00AF1BA6" w:rsidRDefault="008678BE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г) в период чрезвычайного положения на территории Калининградской области Губернатор назначил себя к</w:t>
            </w:r>
            <w:r>
              <w:rPr>
                <w:rFonts w:eastAsia="Calibri"/>
                <w:sz w:val="20"/>
                <w:szCs w:val="20"/>
                <w:lang w:val="ru-RU"/>
              </w:rPr>
              <w:t>омендантом области и создал комендатуру для осуществления более оперативного управления данной территорией.</w:t>
            </w:r>
          </w:p>
        </w:tc>
        <w:tc>
          <w:tcPr>
            <w:tcW w:w="4030" w:type="dxa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б)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AF1BA6">
        <w:trPr>
          <w:gridAfter w:val="1"/>
          <w:wAfter w:w="7" w:type="dxa"/>
        </w:trPr>
        <w:tc>
          <w:tcPr>
            <w:tcW w:w="702" w:type="dxa"/>
            <w:shd w:val="clear" w:color="auto" w:fill="auto"/>
          </w:tcPr>
          <w:p w:rsidR="00AF1BA6" w:rsidRDefault="00AF1BA6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7737" w:type="dxa"/>
            <w:shd w:val="clear" w:color="auto" w:fill="auto"/>
          </w:tcPr>
          <w:p w:rsidR="00AF1BA6" w:rsidRDefault="008678B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Какие из перечисленных источников финансирования  избирательной кампании являются легитимными?</w:t>
            </w:r>
          </w:p>
          <w:p w:rsidR="00AF1BA6" w:rsidRDefault="008678B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а) администрация города</w:t>
            </w:r>
          </w:p>
          <w:p w:rsidR="00AF1BA6" w:rsidRDefault="008678B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б) </w:t>
            </w:r>
            <w:r>
              <w:rPr>
                <w:sz w:val="20"/>
                <w:szCs w:val="20"/>
                <w:lang w:val="ru-RU"/>
              </w:rPr>
              <w:t>группа учеников 9-го класса гимназии,</w:t>
            </w:r>
          </w:p>
          <w:p w:rsidR="00AF1BA6" w:rsidRDefault="008678B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в) международная организация «</w:t>
            </w:r>
            <w:r>
              <w:rPr>
                <w:sz w:val="20"/>
                <w:szCs w:val="20"/>
              </w:rPr>
              <w:t>Green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>forest</w:t>
            </w:r>
            <w:r>
              <w:rPr>
                <w:sz w:val="20"/>
                <w:szCs w:val="20"/>
                <w:lang w:val="ru-RU"/>
              </w:rPr>
              <w:t>»,</w:t>
            </w:r>
          </w:p>
          <w:p w:rsidR="00AF1BA6" w:rsidRDefault="008678B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г) гражданин РФ Сидоров,</w:t>
            </w:r>
          </w:p>
          <w:p w:rsidR="00AF1BA6" w:rsidRDefault="008678B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д) анонимный отправитель,</w:t>
            </w:r>
          </w:p>
          <w:p w:rsidR="00AF1BA6" w:rsidRDefault="008678B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е) Правительство РФ</w:t>
            </w:r>
          </w:p>
          <w:p w:rsidR="00AF1BA6" w:rsidRDefault="00AF1BA6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030" w:type="dxa"/>
            <w:shd w:val="clear" w:color="auto" w:fill="auto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г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AF1BA6">
        <w:trPr>
          <w:gridAfter w:val="1"/>
          <w:wAfter w:w="7" w:type="dxa"/>
        </w:trPr>
        <w:tc>
          <w:tcPr>
            <w:tcW w:w="702" w:type="dxa"/>
            <w:shd w:val="clear" w:color="auto" w:fill="auto"/>
          </w:tcPr>
          <w:p w:rsidR="00AF1BA6" w:rsidRDefault="00AF1BA6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7737" w:type="dxa"/>
            <w:shd w:val="clear" w:color="auto" w:fill="auto"/>
          </w:tcPr>
          <w:p w:rsidR="00AF1BA6" w:rsidRDefault="008678B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 какие из перечисленных должностей имеет право назначать Президент РФ:</w:t>
            </w:r>
          </w:p>
          <w:p w:rsidR="00AF1BA6" w:rsidRDefault="008678B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а) </w:t>
            </w:r>
            <w:r>
              <w:rPr>
                <w:sz w:val="20"/>
                <w:szCs w:val="20"/>
                <w:lang w:val="ru-RU"/>
              </w:rPr>
              <w:t>Уполномоченного по правам ребенка;</w:t>
            </w:r>
          </w:p>
          <w:p w:rsidR="00AF1BA6" w:rsidRDefault="008678B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б) Председателя Правительства РФ;</w:t>
            </w:r>
          </w:p>
          <w:p w:rsidR="00AF1BA6" w:rsidRDefault="008678B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в) Уполномоченного по правам человека в РФ</w:t>
            </w:r>
          </w:p>
          <w:p w:rsidR="00AF1BA6" w:rsidRDefault="008678B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г) Председателя Конституционного суда РФ;</w:t>
            </w:r>
          </w:p>
          <w:p w:rsidR="00AF1BA6" w:rsidRDefault="008678B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д) Председатель  Центрального Банка РФ</w:t>
            </w:r>
          </w:p>
          <w:p w:rsidR="00AF1BA6" w:rsidRDefault="00AF1BA6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030" w:type="dxa"/>
            <w:shd w:val="clear" w:color="auto" w:fill="auto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б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AF1BA6">
        <w:trPr>
          <w:gridAfter w:val="1"/>
          <w:wAfter w:w="7" w:type="dxa"/>
        </w:trPr>
        <w:tc>
          <w:tcPr>
            <w:tcW w:w="702" w:type="dxa"/>
            <w:shd w:val="clear" w:color="auto" w:fill="auto"/>
          </w:tcPr>
          <w:p w:rsidR="00AF1BA6" w:rsidRDefault="00AF1BA6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7737" w:type="dxa"/>
            <w:shd w:val="clear" w:color="auto" w:fill="auto"/>
          </w:tcPr>
          <w:p w:rsidR="00AF1BA6" w:rsidRDefault="008678B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Какие действия может предпринять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Правительство РФ при выявлении, противоречащих Конституции РФ федерального конституционного закона, федерального закона либо акта органа исполнительной власти субъекта РФ: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а) отменить эти акты своим решением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б) внести Президенту РФ предложения о приостанов</w:t>
            </w:r>
            <w:r>
              <w:rPr>
                <w:rFonts w:eastAsiaTheme="minorHAnsi"/>
                <w:sz w:val="20"/>
                <w:szCs w:val="20"/>
                <w:lang w:val="ru-RU"/>
              </w:rPr>
              <w:t>лении их действия</w:t>
            </w:r>
          </w:p>
          <w:p w:rsidR="00AF1BA6" w:rsidRDefault="008678BE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в) обратиться в суд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AF1BA6">
        <w:trPr>
          <w:gridAfter w:val="1"/>
          <w:wAfter w:w="7" w:type="dxa"/>
        </w:trPr>
        <w:tc>
          <w:tcPr>
            <w:tcW w:w="702" w:type="dxa"/>
            <w:shd w:val="clear" w:color="auto" w:fill="auto"/>
          </w:tcPr>
          <w:p w:rsidR="00AF1BA6" w:rsidRDefault="00AF1BA6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7737" w:type="dxa"/>
            <w:shd w:val="clear" w:color="auto" w:fill="auto"/>
          </w:tcPr>
          <w:p w:rsidR="00AF1BA6" w:rsidRDefault="008678B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Может ли лицо, в соответствии с Конституцией РФ, нести ответственность за деяние, которое в момент его совершения не признавалось правонарушением, но позднее закон признал такое деяние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правонарушением?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а) никто не может нести ответственность за деяние, которое в момент его совершения не признавалось правонарушением</w:t>
            </w:r>
          </w:p>
          <w:p w:rsidR="00AF1BA6" w:rsidRDefault="008678B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б) может, если лицо совершило тяжкое преступление</w:t>
            </w:r>
          </w:p>
          <w:p w:rsidR="00AF1BA6" w:rsidRDefault="008678BE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в) может, если это прямо установлено в законе, вводящем ответственность за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данное правонарушение</w:t>
            </w:r>
          </w:p>
        </w:tc>
        <w:tc>
          <w:tcPr>
            <w:tcW w:w="4030" w:type="dxa"/>
            <w:shd w:val="clear" w:color="auto" w:fill="auto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</w:t>
            </w:r>
          </w:p>
        </w:tc>
        <w:tc>
          <w:tcPr>
            <w:tcW w:w="2683" w:type="dxa"/>
            <w:shd w:val="clear" w:color="auto" w:fill="auto"/>
            <w:vAlign w:val="center"/>
          </w:tcPr>
          <w:p w:rsidR="00AF1BA6" w:rsidRDefault="008678B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</w:tbl>
    <w:p w:rsidR="00AF1BA6" w:rsidRDefault="00AF1BA6"/>
    <w:p w:rsidR="00AF1BA6" w:rsidRDefault="00AF1BA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AF1BA6" w:rsidRDefault="00AF1BA6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</w:p>
    <w:p w:rsidR="00AF1BA6" w:rsidRDefault="00AF1BA6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</w:p>
    <w:p w:rsidR="00AF1BA6" w:rsidRDefault="00AF1BA6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</w:p>
    <w:p w:rsidR="00AF1BA6" w:rsidRDefault="00AF1BA6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</w:p>
    <w:p w:rsidR="00AF1BA6" w:rsidRDefault="00AF1BA6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</w:p>
    <w:p w:rsidR="00AF1BA6" w:rsidRDefault="00AF1BA6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</w:p>
    <w:p w:rsidR="00AF1BA6" w:rsidRDefault="00AF1BA6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</w:p>
    <w:p w:rsidR="00AF1BA6" w:rsidRDefault="00AF1BA6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</w:p>
    <w:p w:rsidR="00AF1BA6" w:rsidRDefault="00AF1BA6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</w:p>
    <w:p w:rsidR="00AF1BA6" w:rsidRDefault="00AF1BA6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</w:p>
    <w:p w:rsidR="00AF1BA6" w:rsidRDefault="00AF1BA6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</w:p>
    <w:p w:rsidR="00AF1BA6" w:rsidRDefault="00AF1BA6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</w:p>
    <w:p w:rsidR="00AF1BA6" w:rsidRDefault="00AF1BA6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</w:p>
    <w:p w:rsidR="00AF1BA6" w:rsidRDefault="00AF1BA6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</w:p>
    <w:p w:rsidR="00AF1BA6" w:rsidRDefault="00AF1BA6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</w:p>
    <w:p w:rsidR="00AF1BA6" w:rsidRDefault="00AF1BA6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</w:p>
    <w:p w:rsidR="00AF1BA6" w:rsidRDefault="00AF1BA6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</w:p>
    <w:p w:rsidR="00AF1BA6" w:rsidRDefault="00AF1BA6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</w:p>
    <w:p w:rsidR="00AF1BA6" w:rsidRDefault="00AF1BA6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</w:p>
    <w:p w:rsidR="00AF1BA6" w:rsidRDefault="00AF1BA6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</w:p>
    <w:p w:rsidR="00AF1BA6" w:rsidRDefault="00AF1BA6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</w:p>
    <w:p w:rsidR="00AF1BA6" w:rsidRDefault="00AF1BA6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</w:p>
    <w:p w:rsidR="00AF1BA6" w:rsidRDefault="00AF1BA6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</w:p>
    <w:p w:rsidR="00AF1BA6" w:rsidRDefault="00AF1BA6" w:rsidP="00A50A53">
      <w:pPr>
        <w:spacing w:after="0" w:line="240" w:lineRule="auto"/>
        <w:rPr>
          <w:rFonts w:eastAsia="Times New Roman"/>
          <w:b/>
          <w:szCs w:val="24"/>
          <w:lang w:val="ru-RU"/>
        </w:rPr>
      </w:pPr>
    </w:p>
    <w:p w:rsidR="00AF1BA6" w:rsidRDefault="008678BE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lastRenderedPageBreak/>
        <w:t>КОМПЛЕКТ ОЦЕНОЧНЫХ СРЕДСТВ ДЛЯ ПРОМЕЖУТОЧНОЙ АТТЕСТАЦИИ</w:t>
      </w:r>
    </w:p>
    <w:p w:rsidR="00AF1BA6" w:rsidRDefault="008678BE">
      <w:pPr>
        <w:tabs>
          <w:tab w:val="left" w:pos="1276"/>
        </w:tabs>
        <w:spacing w:after="0" w:line="240" w:lineRule="auto"/>
        <w:ind w:left="284" w:firstLine="720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t>Примерные вопросы к экзамену</w:t>
      </w:r>
    </w:p>
    <w:p w:rsidR="00AF1BA6" w:rsidRDefault="008678BE">
      <w:pPr>
        <w:tabs>
          <w:tab w:val="left" w:pos="1276"/>
        </w:tabs>
        <w:spacing w:after="0" w:line="240" w:lineRule="auto"/>
        <w:rPr>
          <w:rFonts w:eastAsia="Times New Roman"/>
          <w:b/>
          <w:i/>
          <w:szCs w:val="24"/>
          <w:lang w:val="ru-RU"/>
        </w:rPr>
      </w:pPr>
      <w:r>
        <w:rPr>
          <w:rFonts w:eastAsia="Times New Roman"/>
          <w:b/>
          <w:i/>
          <w:szCs w:val="24"/>
          <w:lang w:val="ru-RU"/>
        </w:rPr>
        <w:t>Контролируемые компетенции - ОК 06; ПК 1.1; ПК 1.2.</w:t>
      </w:r>
    </w:p>
    <w:p w:rsidR="00AF1BA6" w:rsidRDefault="00AF1BA6">
      <w:pPr>
        <w:widowControl w:val="0"/>
        <w:autoSpaceDE w:val="0"/>
        <w:autoSpaceDN w:val="0"/>
        <w:spacing w:before="5" w:after="0" w:line="240" w:lineRule="auto"/>
        <w:ind w:left="214"/>
        <w:jc w:val="center"/>
        <w:rPr>
          <w:rFonts w:eastAsia="Times New Roman"/>
          <w:b/>
          <w:szCs w:val="24"/>
          <w:lang w:val="ru-RU"/>
        </w:rPr>
      </w:pPr>
    </w:p>
    <w:tbl>
      <w:tblPr>
        <w:tblStyle w:val="a3"/>
        <w:tblW w:w="15026" w:type="dxa"/>
        <w:tblInd w:w="-289" w:type="dxa"/>
        <w:tblLook w:val="04A0" w:firstRow="1" w:lastRow="0" w:firstColumn="1" w:lastColumn="0" w:noHBand="0" w:noVBand="1"/>
      </w:tblPr>
      <w:tblGrid>
        <w:gridCol w:w="851"/>
        <w:gridCol w:w="3261"/>
        <w:gridCol w:w="10914"/>
      </w:tblGrid>
      <w:tr w:rsidR="00AF1BA6" w:rsidRPr="00A50A53">
        <w:tc>
          <w:tcPr>
            <w:tcW w:w="851" w:type="dxa"/>
          </w:tcPr>
          <w:p w:rsidR="00AF1BA6" w:rsidRDefault="008678BE">
            <w:pPr>
              <w:widowControl w:val="0"/>
              <w:tabs>
                <w:tab w:val="left" w:pos="1022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№ п/п</w:t>
            </w:r>
          </w:p>
        </w:tc>
        <w:tc>
          <w:tcPr>
            <w:tcW w:w="3261" w:type="dxa"/>
          </w:tcPr>
          <w:p w:rsidR="00AF1BA6" w:rsidRDefault="008678BE">
            <w:pPr>
              <w:widowControl w:val="0"/>
              <w:tabs>
                <w:tab w:val="left" w:pos="1022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Задание</w:t>
            </w:r>
          </w:p>
        </w:tc>
        <w:tc>
          <w:tcPr>
            <w:tcW w:w="10914" w:type="dxa"/>
          </w:tcPr>
          <w:p w:rsidR="00AF1BA6" w:rsidRDefault="008678BE">
            <w:pPr>
              <w:widowControl w:val="0"/>
              <w:tabs>
                <w:tab w:val="left" w:pos="1022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Ключ к заданию / Эталонный ответ</w:t>
            </w:r>
          </w:p>
        </w:tc>
      </w:tr>
      <w:tr w:rsidR="00AF1BA6" w:rsidRPr="00A50A53">
        <w:tc>
          <w:tcPr>
            <w:tcW w:w="851" w:type="dxa"/>
          </w:tcPr>
          <w:p w:rsidR="00AF1BA6" w:rsidRDefault="00AF1BA6">
            <w:pPr>
              <w:pStyle w:val="a4"/>
              <w:widowControl w:val="0"/>
              <w:numPr>
                <w:ilvl w:val="2"/>
                <w:numId w:val="7"/>
              </w:numPr>
              <w:tabs>
                <w:tab w:val="left" w:pos="1022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261" w:type="dxa"/>
          </w:tcPr>
          <w:p w:rsidR="00AF1BA6" w:rsidRDefault="008678BE">
            <w:pPr>
              <w:widowControl w:val="0"/>
              <w:tabs>
                <w:tab w:val="left" w:pos="102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Понятие</w:t>
            </w:r>
            <w:r>
              <w:rPr>
                <w:rFonts w:eastAsia="Times New Roman"/>
                <w:spacing w:val="-6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и</w:t>
            </w:r>
            <w:r>
              <w:rPr>
                <w:rFonts w:eastAsia="Times New Roman"/>
                <w:spacing w:val="-4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сущность</w:t>
            </w:r>
            <w:r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конституции.</w:t>
            </w:r>
            <w:r>
              <w:rPr>
                <w:rFonts w:eastAsia="Times New Roman"/>
                <w:spacing w:val="-4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Виды</w:t>
            </w:r>
            <w:r>
              <w:rPr>
                <w:rFonts w:eastAsia="Times New Roman"/>
                <w:spacing w:val="-4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конституций.</w:t>
            </w:r>
          </w:p>
        </w:tc>
        <w:tc>
          <w:tcPr>
            <w:tcW w:w="10914" w:type="dxa"/>
          </w:tcPr>
          <w:p w:rsidR="00AF1BA6" w:rsidRDefault="008678BE">
            <w:pPr>
              <w:widowControl w:val="0"/>
              <w:tabs>
                <w:tab w:val="left" w:pos="102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Под конституцией в юридической науке понимается основной закон (система законов), обладающий высшей юридической силой и закрепляющий основы конституционного строя и государственного устройства,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взаимоотношений между государством и личностью, организации и деятельности системы органов государственной власти и местного самоуправления.</w:t>
            </w:r>
          </w:p>
          <w:p w:rsidR="00AF1BA6" w:rsidRDefault="008678BE">
            <w:pPr>
              <w:widowControl w:val="0"/>
              <w:tabs>
                <w:tab w:val="left" w:pos="102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Раскрытие сущности конституции связано с познанием ее глубинной природы, с решением вопроса о том, чью волю она выр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ажает. Поэтому любая конституция наряду со своей юридической сущностью как основного закона, обладающего высшей юридической силой, имеет также сущность социально-политическую. Она заключается в том, что конституция представляет </w:t>
            </w:r>
          </w:p>
          <w:p w:rsidR="00AF1BA6" w:rsidRDefault="008678BE">
            <w:pPr>
              <w:widowControl w:val="0"/>
              <w:tabs>
                <w:tab w:val="left" w:pos="102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собой как бы запись определ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енного соотношения политических сил общества, существовавшего на момент ее принятия.</w:t>
            </w:r>
          </w:p>
        </w:tc>
      </w:tr>
      <w:tr w:rsidR="00AF1BA6" w:rsidRPr="00A50A53">
        <w:tc>
          <w:tcPr>
            <w:tcW w:w="851" w:type="dxa"/>
          </w:tcPr>
          <w:p w:rsidR="00AF1BA6" w:rsidRDefault="00AF1BA6">
            <w:pPr>
              <w:pStyle w:val="a4"/>
              <w:widowControl w:val="0"/>
              <w:numPr>
                <w:ilvl w:val="2"/>
                <w:numId w:val="7"/>
              </w:numPr>
              <w:tabs>
                <w:tab w:val="left" w:pos="1022"/>
                <w:tab w:val="left" w:pos="4098"/>
                <w:tab w:val="left" w:pos="5593"/>
                <w:tab w:val="left" w:pos="6912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261" w:type="dxa"/>
          </w:tcPr>
          <w:p w:rsidR="00AF1BA6" w:rsidRDefault="008678BE">
            <w:pPr>
              <w:widowControl w:val="0"/>
              <w:tabs>
                <w:tab w:val="left" w:pos="1022"/>
                <w:tab w:val="left" w:pos="4098"/>
                <w:tab w:val="left" w:pos="5593"/>
                <w:tab w:val="left" w:pos="691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Юридические</w:t>
            </w:r>
            <w:r>
              <w:rPr>
                <w:rFonts w:eastAsia="Times New Roman"/>
                <w:spacing w:val="-4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свойства</w:t>
            </w:r>
            <w:r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и</w:t>
            </w:r>
            <w:r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структура</w:t>
            </w:r>
            <w:r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Конституции</w:t>
            </w:r>
            <w:r>
              <w:rPr>
                <w:rFonts w:eastAsia="Times New Roman"/>
                <w:spacing w:val="-2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РФ.</w:t>
            </w:r>
          </w:p>
        </w:tc>
        <w:tc>
          <w:tcPr>
            <w:tcW w:w="10914" w:type="dxa"/>
          </w:tcPr>
          <w:p w:rsidR="00AF1BA6" w:rsidRDefault="008678BE">
            <w:pPr>
              <w:widowControl w:val="0"/>
              <w:tabs>
                <w:tab w:val="left" w:pos="102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Под юридическими свойствами Конституции РФ понимаются признаки, отличающие ее от актов текущего законодательства. К ним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относятся: верховенство Основного закона на всей территории государства, включая территории его отдельных субъектов, высшая юридическая сила по отношению к законодательству государства, особая охрана конституционных норм, прямое действие конституционных но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рм, особый порядок принятия Конституции и внесения в нее изменений.</w:t>
            </w:r>
          </w:p>
          <w:p w:rsidR="00AF1BA6" w:rsidRDefault="008678BE">
            <w:pPr>
              <w:widowControl w:val="0"/>
              <w:tabs>
                <w:tab w:val="left" w:pos="1022"/>
                <w:tab w:val="left" w:pos="4098"/>
                <w:tab w:val="left" w:pos="5593"/>
                <w:tab w:val="left" w:pos="691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Под структурой Конституции РФ понимается принятый в ней порядок, посредством которого устанавливается определенная система группировки однородных конституционных норм в разделы, главы и по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следовательность их расположения. По своей структуре Конституция РФ состоит из преамбулы и двух разделов.</w:t>
            </w:r>
          </w:p>
        </w:tc>
      </w:tr>
      <w:tr w:rsidR="00AF1BA6" w:rsidRPr="00A50A53">
        <w:tc>
          <w:tcPr>
            <w:tcW w:w="851" w:type="dxa"/>
          </w:tcPr>
          <w:p w:rsidR="00AF1BA6" w:rsidRDefault="00AF1BA6">
            <w:pPr>
              <w:pStyle w:val="a4"/>
              <w:widowControl w:val="0"/>
              <w:numPr>
                <w:ilvl w:val="2"/>
                <w:numId w:val="7"/>
              </w:numPr>
              <w:tabs>
                <w:tab w:val="left" w:pos="1022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261" w:type="dxa"/>
          </w:tcPr>
          <w:p w:rsidR="00AF1BA6" w:rsidRDefault="008678BE">
            <w:pPr>
              <w:widowControl w:val="0"/>
              <w:tabs>
                <w:tab w:val="left" w:pos="102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Социально-гуманистические основы конституционного строя 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Российской</w:t>
            </w:r>
            <w:r>
              <w:rPr>
                <w:rFonts w:eastAsia="Times New Roman"/>
                <w:spacing w:val="-57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Федерации.</w:t>
            </w:r>
          </w:p>
        </w:tc>
        <w:tc>
          <w:tcPr>
            <w:tcW w:w="10914" w:type="dxa"/>
          </w:tcPr>
          <w:p w:rsidR="00AF1BA6" w:rsidRDefault="008678BE">
            <w:pPr>
              <w:widowControl w:val="0"/>
              <w:tabs>
                <w:tab w:val="left" w:pos="102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Под социально-гуманистическими основами конституционного строя следует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понимать такие его основополагающие принципы, которые закрепляют ведущую роль граждан в государственном строительстве. Человек, гражданин, народ - таковы главные действующие лица, которыми и во имя которых создается конституционный строй. Многонациональны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й народ является носителем суверенитета и единственным источником власти в Российской Федерации.</w:t>
            </w:r>
          </w:p>
        </w:tc>
      </w:tr>
      <w:tr w:rsidR="00AF1BA6" w:rsidRPr="00A50A53">
        <w:tc>
          <w:tcPr>
            <w:tcW w:w="851" w:type="dxa"/>
          </w:tcPr>
          <w:p w:rsidR="00AF1BA6" w:rsidRDefault="00AF1BA6">
            <w:pPr>
              <w:pStyle w:val="a4"/>
              <w:widowControl w:val="0"/>
              <w:numPr>
                <w:ilvl w:val="2"/>
                <w:numId w:val="7"/>
              </w:numPr>
              <w:tabs>
                <w:tab w:val="left" w:pos="1022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261" w:type="dxa"/>
          </w:tcPr>
          <w:p w:rsidR="00AF1BA6" w:rsidRDefault="008678BE">
            <w:pPr>
              <w:widowControl w:val="0"/>
              <w:tabs>
                <w:tab w:val="left" w:pos="102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Основные</w:t>
            </w:r>
            <w:r>
              <w:rPr>
                <w:rFonts w:eastAsia="Times New Roman"/>
                <w:spacing w:val="-7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признаки</w:t>
            </w:r>
            <w:r>
              <w:rPr>
                <w:rFonts w:eastAsia="Times New Roman"/>
                <w:spacing w:val="-5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демократического</w:t>
            </w:r>
            <w:r>
              <w:rPr>
                <w:rFonts w:eastAsia="Times New Roman"/>
                <w:spacing w:val="-4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государства.</w:t>
            </w:r>
          </w:p>
        </w:tc>
        <w:tc>
          <w:tcPr>
            <w:tcW w:w="10914" w:type="dxa"/>
          </w:tcPr>
          <w:p w:rsidR="00AF1BA6" w:rsidRDefault="008678BE">
            <w:pPr>
              <w:widowControl w:val="0"/>
              <w:tabs>
                <w:tab w:val="left" w:pos="102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К признакам демократического государства относят: суверенитет народа, выборность органов власти (на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ограниченный срок), разделение властей, избирательное право, наличие конституции,</w:t>
            </w:r>
          </w:p>
          <w:p w:rsidR="00AF1BA6" w:rsidRDefault="008678BE">
            <w:pPr>
              <w:widowControl w:val="0"/>
              <w:tabs>
                <w:tab w:val="left" w:pos="102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свобода политических суждений, в том числе политический плюрализм, гарантия соблюдения гражданских прав, решения принимаются демократическим путем (референдумы, голосование и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пр.)</w:t>
            </w:r>
          </w:p>
        </w:tc>
      </w:tr>
      <w:tr w:rsidR="00AF1BA6">
        <w:tc>
          <w:tcPr>
            <w:tcW w:w="851" w:type="dxa"/>
          </w:tcPr>
          <w:p w:rsidR="00AF1BA6" w:rsidRDefault="00AF1BA6">
            <w:pPr>
              <w:pStyle w:val="a4"/>
              <w:widowControl w:val="0"/>
              <w:numPr>
                <w:ilvl w:val="2"/>
                <w:numId w:val="7"/>
              </w:numPr>
              <w:tabs>
                <w:tab w:val="left" w:pos="1022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261" w:type="dxa"/>
          </w:tcPr>
          <w:p w:rsidR="00AF1BA6" w:rsidRDefault="008678BE">
            <w:pPr>
              <w:widowControl w:val="0"/>
              <w:tabs>
                <w:tab w:val="left" w:pos="102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Основные</w:t>
            </w:r>
            <w:r>
              <w:rPr>
                <w:rFonts w:eastAsia="Times New Roman"/>
                <w:spacing w:val="-7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признаки</w:t>
            </w:r>
            <w:r>
              <w:rPr>
                <w:rFonts w:eastAsia="Times New Roman"/>
                <w:spacing w:val="-4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правового</w:t>
            </w:r>
            <w:r>
              <w:rPr>
                <w:rFonts w:eastAsia="Times New Roman"/>
                <w:spacing w:val="-4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государства.</w:t>
            </w:r>
          </w:p>
        </w:tc>
        <w:tc>
          <w:tcPr>
            <w:tcW w:w="10914" w:type="dxa"/>
          </w:tcPr>
          <w:p w:rsidR="00AF1BA6" w:rsidRDefault="008678BE">
            <w:pPr>
              <w:widowControl w:val="0"/>
              <w:tabs>
                <w:tab w:val="left" w:pos="102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В пункте 1 статьи 1 Конституции РФ среди других характеристик российского государства содержится и положение о России как о правовом государстве. </w:t>
            </w:r>
            <w:r>
              <w:rPr>
                <w:sz w:val="20"/>
                <w:szCs w:val="20"/>
                <w:lang w:val="ru-RU"/>
              </w:rPr>
              <w:t xml:space="preserve">К числу основных признаков правового государства относят: 1. </w:t>
            </w:r>
            <w:r>
              <w:rPr>
                <w:sz w:val="20"/>
                <w:szCs w:val="20"/>
                <w:lang w:val="ru-RU"/>
              </w:rPr>
              <w:t>Высший приоритет прав и свобод человека. 2. Равенство всех граждан перед законом. Этот признак в самом общем виде закреплен в ст. 19 Конституции РФ. 3. Независимость суда. Об этом говорится в ст. 120 и других статьях главы 7 Конституции РФ. 4. Верховенство</w:t>
            </w:r>
            <w:r>
              <w:rPr>
                <w:sz w:val="20"/>
                <w:szCs w:val="20"/>
                <w:lang w:val="ru-RU"/>
              </w:rPr>
              <w:t xml:space="preserve"> Конституции. В данном смысле верховенство Конституции и верховенство права тождественны. Государство должно быть связано правом, а все его должностные лица обязаны действовать только в соответствии с правом. </w:t>
            </w:r>
            <w:r>
              <w:rPr>
                <w:sz w:val="20"/>
                <w:szCs w:val="20"/>
              </w:rPr>
              <w:t>5. Приоритет международного права.</w:t>
            </w:r>
          </w:p>
        </w:tc>
      </w:tr>
      <w:tr w:rsidR="00AF1BA6" w:rsidRPr="00A50A53">
        <w:tc>
          <w:tcPr>
            <w:tcW w:w="851" w:type="dxa"/>
          </w:tcPr>
          <w:p w:rsidR="00AF1BA6" w:rsidRDefault="00AF1BA6">
            <w:pPr>
              <w:pStyle w:val="a4"/>
              <w:widowControl w:val="0"/>
              <w:numPr>
                <w:ilvl w:val="2"/>
                <w:numId w:val="7"/>
              </w:numPr>
              <w:tabs>
                <w:tab w:val="left" w:pos="1022"/>
                <w:tab w:val="left" w:pos="2146"/>
                <w:tab w:val="left" w:pos="3316"/>
                <w:tab w:val="left" w:pos="4571"/>
                <w:tab w:val="left" w:pos="5894"/>
                <w:tab w:val="left" w:pos="7466"/>
                <w:tab w:val="left" w:pos="7837"/>
                <w:tab w:val="left" w:pos="9041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261" w:type="dxa"/>
          </w:tcPr>
          <w:p w:rsidR="00AF1BA6" w:rsidRDefault="008678BE">
            <w:pPr>
              <w:widowControl w:val="0"/>
              <w:tabs>
                <w:tab w:val="left" w:pos="1022"/>
                <w:tab w:val="left" w:pos="2146"/>
                <w:tab w:val="left" w:pos="3316"/>
                <w:tab w:val="left" w:pos="4571"/>
                <w:tab w:val="left" w:pos="5894"/>
                <w:tab w:val="left" w:pos="7466"/>
                <w:tab w:val="left" w:pos="7837"/>
                <w:tab w:val="left" w:pos="904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Общая</w:t>
            </w:r>
            <w:r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характеристика</w:t>
            </w:r>
            <w:r>
              <w:rPr>
                <w:rFonts w:eastAsia="Times New Roman"/>
                <w:spacing w:val="-7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форм</w:t>
            </w:r>
            <w:r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непосредственной</w:t>
            </w:r>
            <w:r>
              <w:rPr>
                <w:rFonts w:eastAsia="Times New Roman"/>
                <w:spacing w:val="-2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и</w:t>
            </w:r>
            <w:r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представительной</w:t>
            </w:r>
            <w:r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демократии.</w:t>
            </w:r>
          </w:p>
        </w:tc>
        <w:tc>
          <w:tcPr>
            <w:tcW w:w="10914" w:type="dxa"/>
          </w:tcPr>
          <w:p w:rsidR="00AF1BA6" w:rsidRDefault="008678BE">
            <w:pPr>
              <w:widowControl w:val="0"/>
              <w:tabs>
                <w:tab w:val="left" w:pos="1022"/>
                <w:tab w:val="left" w:pos="2146"/>
                <w:tab w:val="left" w:pos="3316"/>
                <w:tab w:val="left" w:pos="4571"/>
                <w:tab w:val="left" w:pos="5894"/>
                <w:tab w:val="left" w:pos="7466"/>
                <w:tab w:val="left" w:pos="7837"/>
                <w:tab w:val="left" w:pos="9041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В зависимости от формы волеизъявления народа различаются представительная и непосредственная демократия. Представительная демократия – это осуществление народом власти через своих выборных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полномочных представителей. Выборное представительство образуют избираемые народом государственные органы и органы местного самоуправления. Непосредственная демократия – это форма непосредственного волеизъявления народа или какой-либо группы населения. Со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гласно ст. 3 Конституции высшим непосредственным выражением власти народа являются референдум и свободные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выборы.</w:t>
            </w:r>
          </w:p>
        </w:tc>
      </w:tr>
      <w:tr w:rsidR="00AF1BA6" w:rsidRPr="00A50A53">
        <w:tc>
          <w:tcPr>
            <w:tcW w:w="851" w:type="dxa"/>
          </w:tcPr>
          <w:p w:rsidR="00AF1BA6" w:rsidRDefault="00AF1BA6">
            <w:pPr>
              <w:pStyle w:val="a4"/>
              <w:widowControl w:val="0"/>
              <w:numPr>
                <w:ilvl w:val="2"/>
                <w:numId w:val="7"/>
              </w:numPr>
              <w:tabs>
                <w:tab w:val="left" w:pos="1022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261" w:type="dxa"/>
          </w:tcPr>
          <w:p w:rsidR="00AF1BA6" w:rsidRDefault="008678BE">
            <w:pPr>
              <w:widowControl w:val="0"/>
              <w:tabs>
                <w:tab w:val="left" w:pos="102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Конституционные основы политического плюрализма и 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идеологического</w:t>
            </w:r>
            <w:r>
              <w:rPr>
                <w:rFonts w:eastAsia="Times New Roman"/>
                <w:spacing w:val="-57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многообразия</w:t>
            </w:r>
            <w:r>
              <w:rPr>
                <w:rFonts w:eastAsia="Times New Roman"/>
                <w:spacing w:val="-2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в</w:t>
            </w:r>
            <w:r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России.</w:t>
            </w:r>
            <w:r>
              <w:rPr>
                <w:rFonts w:eastAsia="Times New Roman"/>
                <w:spacing w:val="-5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Конституционно-правовой</w:t>
            </w:r>
            <w:r>
              <w:rPr>
                <w:rFonts w:eastAsia="Times New Roman"/>
                <w:spacing w:val="-2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статус</w:t>
            </w:r>
            <w:r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политических партий.</w:t>
            </w:r>
          </w:p>
        </w:tc>
        <w:tc>
          <w:tcPr>
            <w:tcW w:w="10914" w:type="dxa"/>
          </w:tcPr>
          <w:p w:rsidR="00AF1BA6" w:rsidRDefault="008678BE">
            <w:pPr>
              <w:widowControl w:val="0"/>
              <w:tabs>
                <w:tab w:val="left" w:pos="1022"/>
                <w:tab w:val="left" w:pos="3172"/>
                <w:tab w:val="left" w:pos="4194"/>
                <w:tab w:val="left" w:pos="5986"/>
                <w:tab w:val="left" w:pos="7516"/>
                <w:tab w:val="left" w:pos="7919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Согласно статье 13 Конституции РФ, политический плюрализм и идеологическое многообразие заключается в следующем:</w:t>
            </w:r>
          </w:p>
          <w:p w:rsidR="00AF1BA6" w:rsidRDefault="008678BE">
            <w:pPr>
              <w:widowControl w:val="0"/>
              <w:tabs>
                <w:tab w:val="left" w:pos="1022"/>
                <w:tab w:val="left" w:pos="3172"/>
                <w:tab w:val="left" w:pos="4194"/>
                <w:tab w:val="left" w:pos="5986"/>
                <w:tab w:val="left" w:pos="7516"/>
                <w:tab w:val="left" w:pos="7919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1. В Российской Федерации признается идеологическое многообразие.</w:t>
            </w:r>
          </w:p>
          <w:p w:rsidR="00AF1BA6" w:rsidRDefault="008678BE">
            <w:pPr>
              <w:widowControl w:val="0"/>
              <w:tabs>
                <w:tab w:val="left" w:pos="1022"/>
                <w:tab w:val="left" w:pos="3172"/>
                <w:tab w:val="left" w:pos="4194"/>
                <w:tab w:val="left" w:pos="5986"/>
                <w:tab w:val="left" w:pos="7516"/>
                <w:tab w:val="left" w:pos="7919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2. Никакая идеология не может устанавливаться в качестве государственной или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обязательной.</w:t>
            </w:r>
          </w:p>
          <w:p w:rsidR="00AF1BA6" w:rsidRDefault="008678BE">
            <w:pPr>
              <w:widowControl w:val="0"/>
              <w:tabs>
                <w:tab w:val="left" w:pos="1022"/>
                <w:tab w:val="left" w:pos="3172"/>
                <w:tab w:val="left" w:pos="4194"/>
                <w:tab w:val="left" w:pos="5986"/>
                <w:tab w:val="left" w:pos="7516"/>
                <w:tab w:val="left" w:pos="7919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3. В Российской Федерации признаются политическое многообразие, многопартийность.</w:t>
            </w:r>
          </w:p>
          <w:p w:rsidR="00AF1BA6" w:rsidRDefault="008678BE">
            <w:pPr>
              <w:widowControl w:val="0"/>
              <w:tabs>
                <w:tab w:val="left" w:pos="1022"/>
                <w:tab w:val="left" w:pos="3172"/>
                <w:tab w:val="left" w:pos="4194"/>
                <w:tab w:val="left" w:pos="5986"/>
                <w:tab w:val="left" w:pos="7516"/>
                <w:tab w:val="left" w:pos="7919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4. Общественные объединения равны перед законом.</w:t>
            </w:r>
          </w:p>
          <w:p w:rsidR="00AF1BA6" w:rsidRDefault="008678BE">
            <w:pPr>
              <w:widowControl w:val="0"/>
              <w:tabs>
                <w:tab w:val="left" w:pos="1022"/>
                <w:tab w:val="left" w:pos="3172"/>
                <w:tab w:val="left" w:pos="4194"/>
                <w:tab w:val="left" w:pos="5986"/>
                <w:tab w:val="left" w:pos="7516"/>
                <w:tab w:val="left" w:pos="7919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5. Запрещается создание и деятельность общественных объединений, цели или действия которых направлены на насил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ьственное изменение основ конституционного строя и нарушение целостности Российской Федерации, подрыв безопасности государства, создание вооруженных формирований, разжигание социальной, расовой, национальной и религиозной розни.</w:t>
            </w:r>
          </w:p>
          <w:p w:rsidR="00AF1BA6" w:rsidRDefault="008678BE">
            <w:pPr>
              <w:widowControl w:val="0"/>
              <w:tabs>
                <w:tab w:val="left" w:pos="102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Конституционно-правовой ст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атус политической партии представляет собой совокупность конституционно-правовых норм, закрепляющих понятие, структуру, принципы, символику, наименование, территориальную сферу деятельности, порядок создания, приостановления и ликвидации политической парти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и, внутреннее устройство, права и обязанности, взаимодействие с государственными органами.</w:t>
            </w:r>
          </w:p>
        </w:tc>
      </w:tr>
      <w:tr w:rsidR="00AF1BA6" w:rsidRPr="00A50A53">
        <w:tc>
          <w:tcPr>
            <w:tcW w:w="851" w:type="dxa"/>
          </w:tcPr>
          <w:p w:rsidR="00AF1BA6" w:rsidRDefault="00AF1BA6">
            <w:pPr>
              <w:pStyle w:val="a4"/>
              <w:widowControl w:val="0"/>
              <w:numPr>
                <w:ilvl w:val="2"/>
                <w:numId w:val="7"/>
              </w:numPr>
              <w:tabs>
                <w:tab w:val="left" w:pos="1022"/>
                <w:tab w:val="left" w:pos="4296"/>
                <w:tab w:val="left" w:pos="5361"/>
                <w:tab w:val="left" w:pos="7582"/>
                <w:tab w:val="left" w:pos="8458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261" w:type="dxa"/>
          </w:tcPr>
          <w:p w:rsidR="00AF1BA6" w:rsidRDefault="008678BE">
            <w:pPr>
              <w:widowControl w:val="0"/>
              <w:tabs>
                <w:tab w:val="left" w:pos="1022"/>
                <w:tab w:val="left" w:pos="4296"/>
                <w:tab w:val="left" w:pos="5361"/>
                <w:tab w:val="left" w:pos="7582"/>
                <w:tab w:val="left" w:pos="8458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Гражданство</w:t>
            </w:r>
            <w:r>
              <w:rPr>
                <w:rFonts w:eastAsia="Times New Roman"/>
                <w:spacing w:val="-4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Российской</w:t>
            </w:r>
            <w:r>
              <w:rPr>
                <w:rFonts w:eastAsia="Times New Roman"/>
                <w:spacing w:val="-4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Федерации:</w:t>
            </w:r>
            <w:r>
              <w:rPr>
                <w:rFonts w:eastAsia="Times New Roman"/>
                <w:spacing w:val="-5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понятие</w:t>
            </w:r>
            <w:r>
              <w:rPr>
                <w:rFonts w:eastAsia="Times New Roman"/>
                <w:spacing w:val="-5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и</w:t>
            </w:r>
            <w:r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принципы.</w:t>
            </w:r>
          </w:p>
        </w:tc>
        <w:tc>
          <w:tcPr>
            <w:tcW w:w="10914" w:type="dxa"/>
          </w:tcPr>
          <w:p w:rsidR="00AF1BA6" w:rsidRDefault="008678BE">
            <w:pPr>
              <w:widowControl w:val="0"/>
              <w:tabs>
                <w:tab w:val="left" w:pos="102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Гражданство – это устойчивая правовая связь человека с государством, обусловливающая их взаимные права и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обязанности.</w:t>
            </w:r>
          </w:p>
          <w:p w:rsidR="00AF1BA6" w:rsidRDefault="008678BE">
            <w:pPr>
              <w:widowControl w:val="0"/>
              <w:tabs>
                <w:tab w:val="left" w:pos="1022"/>
                <w:tab w:val="left" w:pos="4296"/>
                <w:tab w:val="left" w:pos="5361"/>
                <w:tab w:val="left" w:pos="7582"/>
                <w:tab w:val="left" w:pos="8458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Конституция РФ и ФЗ «О гражданстве РФ» устанавливают ряд принципов, которые определяют сущностные черты отношений гражданства: 1. Гражданство РФ является единым. 2. Гражданство РФ является равным независимо от оснований приобретения. 3. Гражда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нство РФ имеет открытый и свободный характер. 4. Гражданин РФ не может быть лишен своего гражданства помимо его воли и права изменить его.5. Гражданин РФ имеет право на двойное гражданство. 6. Гражданство РФ сохраняется за лицами, проживающими за пределами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РФ.7. Гражданство РФ основано на отрицании автоматического его изменения при заключении или расторжении брака гражданином РФ с лицом, не принадлежащим к гражданству РФ, а также при изменении гражданства другим супругом. 8. Граждане РФ, находящиеся за ее п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ределами, находятся под защитой и покровительством РФ. 9. Гражданин РФ не может быть выслан за пределы Российской Федерации или выдан иностранному государству.</w:t>
            </w:r>
          </w:p>
        </w:tc>
      </w:tr>
      <w:tr w:rsidR="00AF1BA6" w:rsidRPr="00A50A53">
        <w:tc>
          <w:tcPr>
            <w:tcW w:w="851" w:type="dxa"/>
          </w:tcPr>
          <w:p w:rsidR="00AF1BA6" w:rsidRDefault="00AF1BA6">
            <w:pPr>
              <w:pStyle w:val="a4"/>
              <w:widowControl w:val="0"/>
              <w:numPr>
                <w:ilvl w:val="2"/>
                <w:numId w:val="7"/>
              </w:numPr>
              <w:tabs>
                <w:tab w:val="left" w:pos="1022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261" w:type="dxa"/>
          </w:tcPr>
          <w:p w:rsidR="00AF1BA6" w:rsidRDefault="008678BE">
            <w:pPr>
              <w:widowControl w:val="0"/>
              <w:tabs>
                <w:tab w:val="left" w:pos="102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Правовой</w:t>
            </w:r>
            <w:r>
              <w:rPr>
                <w:rFonts w:eastAsia="Times New Roman"/>
                <w:spacing w:val="31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статус</w:t>
            </w:r>
            <w:r>
              <w:rPr>
                <w:rFonts w:eastAsia="Times New Roman"/>
                <w:spacing w:val="29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иностранных</w:t>
            </w:r>
            <w:r>
              <w:rPr>
                <w:rFonts w:eastAsia="Times New Roman"/>
                <w:spacing w:val="32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граждан</w:t>
            </w:r>
            <w:r>
              <w:rPr>
                <w:rFonts w:eastAsia="Times New Roman"/>
                <w:spacing w:val="28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и</w:t>
            </w:r>
            <w:r>
              <w:rPr>
                <w:rFonts w:eastAsia="Times New Roman"/>
                <w:spacing w:val="31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лиц</w:t>
            </w:r>
            <w:r>
              <w:rPr>
                <w:rFonts w:eastAsia="Times New Roman"/>
                <w:spacing w:val="28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без</w:t>
            </w:r>
            <w:r>
              <w:rPr>
                <w:rFonts w:eastAsia="Times New Roman"/>
                <w:spacing w:val="31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гражданства</w:t>
            </w:r>
            <w:r>
              <w:rPr>
                <w:rFonts w:eastAsia="Times New Roman"/>
                <w:spacing w:val="29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в</w:t>
            </w:r>
            <w:r>
              <w:rPr>
                <w:rFonts w:eastAsia="Times New Roman"/>
                <w:spacing w:val="29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Российской</w:t>
            </w:r>
            <w:r>
              <w:rPr>
                <w:rFonts w:eastAsia="Times New Roman"/>
                <w:spacing w:val="-57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Федерации.</w:t>
            </w:r>
          </w:p>
        </w:tc>
        <w:tc>
          <w:tcPr>
            <w:tcW w:w="10914" w:type="dxa"/>
          </w:tcPr>
          <w:p w:rsidR="00AF1BA6" w:rsidRDefault="008678BE">
            <w:pPr>
              <w:widowControl w:val="0"/>
              <w:tabs>
                <w:tab w:val="left" w:pos="102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Иностранные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граждане – это лица, не являющиеся российскими гражданами и имеющие доказательства гражданства иностранного государства (если есть и то, и другое – это состояние двойного, множественного гражданства, что регулируется иначе). Лица без гражданства (апатриды)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– это те, кто не может доказать своей принадлежности к гражданству какого-либо государства. Иностранцы могут проживать в России или находиться в стране временно, это различие влечет некоторые особенности в их правовом положении. В отношении всех иностранн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ых граждан и лиц без гражданства существует общий принцип: они должны соблюдать законы страны пребывания, их деятельность не должна наносить ущерба интересам российского государства, законным интересам граждан РФ и других лиц.</w:t>
            </w:r>
          </w:p>
        </w:tc>
      </w:tr>
      <w:tr w:rsidR="00AF1BA6" w:rsidRPr="00A50A53">
        <w:tc>
          <w:tcPr>
            <w:tcW w:w="851" w:type="dxa"/>
          </w:tcPr>
          <w:p w:rsidR="00AF1BA6" w:rsidRDefault="00AF1BA6">
            <w:pPr>
              <w:pStyle w:val="a4"/>
              <w:widowControl w:val="0"/>
              <w:numPr>
                <w:ilvl w:val="2"/>
                <w:numId w:val="7"/>
              </w:numPr>
              <w:tabs>
                <w:tab w:val="left" w:pos="1022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261" w:type="dxa"/>
          </w:tcPr>
          <w:p w:rsidR="00AF1BA6" w:rsidRDefault="008678BE">
            <w:pPr>
              <w:widowControl w:val="0"/>
              <w:tabs>
                <w:tab w:val="left" w:pos="102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Правовой статус беженцев и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вынужденных переселенцев. Политическое убежище в Российской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Федерации.</w:t>
            </w:r>
          </w:p>
        </w:tc>
        <w:tc>
          <w:tcPr>
            <w:tcW w:w="10914" w:type="dxa"/>
          </w:tcPr>
          <w:p w:rsidR="00AF1BA6" w:rsidRDefault="008678BE">
            <w:pPr>
              <w:widowControl w:val="0"/>
              <w:tabs>
                <w:tab w:val="left" w:pos="102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Беженец – это иностранец или лицо без гражданства, которое покинуло страну своего гражданства (прежнего обычного места жительства) в силу того, что подвергалось преследованиям или имеет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обоснованные опасения стать жертвой преследований по признаку расы, национальности, вероисповедания, гражданства, принадлежности к определенной социальной группе или политических убеждений и не может или не желает пользоваться защитой своей страны или вер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нуться в нее по указанным причинам. В отличие от беженца вынужденный переселенец является, как правило, гражданином РФ, но по тем же причинам покинул иностранное государство и прибыл в Россию или переселился из одного субъекта РФ в другой. Вынужденным пере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селенцем может быть также иностранец, постоянно проживающий в России на законных основаниях, но по указанным причинам изменивший место своего постоянного жительства.</w:t>
            </w:r>
          </w:p>
          <w:p w:rsidR="00AF1BA6" w:rsidRDefault="008678BE">
            <w:pPr>
              <w:widowControl w:val="0"/>
              <w:tabs>
                <w:tab w:val="left" w:pos="102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Политическое убежище предоставляется РФ иностранным гражданам и лицам без гражданства (дал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ее именуются - лица) с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учетом государственных интересов РФ на основании общепризнанных принципов и норм международного права в соответствии с Конституцией РФ.</w:t>
            </w:r>
          </w:p>
        </w:tc>
      </w:tr>
      <w:tr w:rsidR="00AF1BA6" w:rsidRPr="00A50A53">
        <w:tc>
          <w:tcPr>
            <w:tcW w:w="851" w:type="dxa"/>
          </w:tcPr>
          <w:p w:rsidR="00AF1BA6" w:rsidRDefault="00AF1BA6">
            <w:pPr>
              <w:pStyle w:val="a4"/>
              <w:widowControl w:val="0"/>
              <w:numPr>
                <w:ilvl w:val="2"/>
                <w:numId w:val="7"/>
              </w:numPr>
              <w:tabs>
                <w:tab w:val="left" w:pos="1022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261" w:type="dxa"/>
          </w:tcPr>
          <w:p w:rsidR="00AF1BA6" w:rsidRDefault="008678BE">
            <w:pPr>
              <w:widowControl w:val="0"/>
              <w:tabs>
                <w:tab w:val="left" w:pos="102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Концепция</w:t>
            </w:r>
            <w:r>
              <w:rPr>
                <w:rFonts w:eastAsia="Times New Roman"/>
                <w:spacing w:val="43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прав</w:t>
            </w:r>
            <w:r>
              <w:rPr>
                <w:rFonts w:eastAsia="Times New Roman"/>
                <w:spacing w:val="46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человека</w:t>
            </w:r>
            <w:r>
              <w:rPr>
                <w:rFonts w:eastAsia="Times New Roman"/>
                <w:spacing w:val="45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и</w:t>
            </w:r>
            <w:r>
              <w:rPr>
                <w:rFonts w:eastAsia="Times New Roman"/>
                <w:spacing w:val="48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гражданина</w:t>
            </w:r>
            <w:r>
              <w:rPr>
                <w:rFonts w:eastAsia="Times New Roman"/>
                <w:spacing w:val="45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в</w:t>
            </w:r>
            <w:r>
              <w:rPr>
                <w:rFonts w:eastAsia="Times New Roman"/>
                <w:spacing w:val="46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России.</w:t>
            </w:r>
            <w:r>
              <w:rPr>
                <w:rFonts w:eastAsia="Times New Roman"/>
                <w:spacing w:val="46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Принципы</w:t>
            </w:r>
            <w:r>
              <w:rPr>
                <w:rFonts w:eastAsia="Times New Roman"/>
                <w:spacing w:val="44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конституционного</w:t>
            </w:r>
            <w:r>
              <w:rPr>
                <w:rFonts w:eastAsia="Times New Roman"/>
                <w:spacing w:val="-57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статуса</w:t>
            </w:r>
            <w:r>
              <w:rPr>
                <w:rFonts w:eastAsia="Times New Roman"/>
                <w:spacing w:val="-2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личности</w:t>
            </w:r>
            <w:r>
              <w:rPr>
                <w:rFonts w:eastAsia="Times New Roman"/>
                <w:spacing w:val="1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в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России.</w:t>
            </w:r>
          </w:p>
        </w:tc>
        <w:tc>
          <w:tcPr>
            <w:tcW w:w="10914" w:type="dxa"/>
          </w:tcPr>
          <w:p w:rsidR="00AF1BA6" w:rsidRDefault="008678BE">
            <w:pPr>
              <w:widowControl w:val="0"/>
              <w:tabs>
                <w:tab w:val="left" w:pos="102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Закрепление основ правового статуса личности в Конституции РФ базируется на принципиально новой концепции прав человека, взаимоотношения человека и государства</w:t>
            </w:r>
            <w:r>
              <w:rPr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по сравнению с </w:t>
            </w:r>
          </w:p>
          <w:p w:rsidR="00AF1BA6" w:rsidRDefault="008678BE">
            <w:pPr>
              <w:widowControl w:val="0"/>
              <w:tabs>
                <w:tab w:val="left" w:pos="102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той, которая получила отражение в советских конституциях.  Конституционн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ое выражение получили следующие принципы правового статуса личности: равноправие; неотчуждаемость прав и свобод; непосредственное действие прав и свобод; гарантированность прав и свобод; признание общепринятых принципов и норм международного права и междун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ародных договоров; запрещение злоупотребления правами и обязанностями; запрет на незаконное ограничение конституционных прав и свобод. Конституция как Основной Закон государства не может закрепить все возможные права и свободы, а устанавливает лишь наиболе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е важные их них.</w:t>
            </w:r>
          </w:p>
        </w:tc>
      </w:tr>
      <w:tr w:rsidR="00AF1BA6" w:rsidRPr="00A50A53">
        <w:tc>
          <w:tcPr>
            <w:tcW w:w="851" w:type="dxa"/>
          </w:tcPr>
          <w:p w:rsidR="00AF1BA6" w:rsidRDefault="00AF1BA6">
            <w:pPr>
              <w:pStyle w:val="a4"/>
              <w:widowControl w:val="0"/>
              <w:numPr>
                <w:ilvl w:val="2"/>
                <w:numId w:val="7"/>
              </w:numPr>
              <w:tabs>
                <w:tab w:val="left" w:pos="1022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261" w:type="dxa"/>
          </w:tcPr>
          <w:p w:rsidR="00AF1BA6" w:rsidRDefault="008678BE">
            <w:pPr>
              <w:widowControl w:val="0"/>
              <w:tabs>
                <w:tab w:val="left" w:pos="102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Классификация</w:t>
            </w:r>
            <w:r>
              <w:rPr>
                <w:rFonts w:eastAsia="Times New Roman"/>
                <w:spacing w:val="-7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конституционных</w:t>
            </w:r>
            <w:r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прав</w:t>
            </w:r>
            <w:r>
              <w:rPr>
                <w:rFonts w:eastAsia="Times New Roman"/>
                <w:spacing w:val="-5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и</w:t>
            </w:r>
            <w:r>
              <w:rPr>
                <w:rFonts w:eastAsia="Times New Roman"/>
                <w:spacing w:val="-4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свобод.</w:t>
            </w:r>
          </w:p>
        </w:tc>
        <w:tc>
          <w:tcPr>
            <w:tcW w:w="10914" w:type="dxa"/>
          </w:tcPr>
          <w:p w:rsidR="00AF1BA6" w:rsidRDefault="008678BE">
            <w:pPr>
              <w:widowControl w:val="0"/>
              <w:tabs>
                <w:tab w:val="left" w:pos="102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Конституционные права и свободы человека и гражданина принято подразделять на следующие виды:</w:t>
            </w:r>
          </w:p>
          <w:p w:rsidR="00AF1BA6" w:rsidRDefault="008678BE">
            <w:pPr>
              <w:widowControl w:val="0"/>
              <w:tabs>
                <w:tab w:val="left" w:pos="102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Личные (гражданские): право на жизнь, достоинство личности, свободу и личную неприкосновенность, н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еприкосновенность частной жизни и др.</w:t>
            </w:r>
          </w:p>
          <w:p w:rsidR="00AF1BA6" w:rsidRDefault="008678BE">
            <w:pPr>
              <w:widowControl w:val="0"/>
              <w:tabs>
                <w:tab w:val="left" w:pos="102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Политические: свобода мысли и слова, право на объединение, проведение публичных мероприятий и участие в управлении делами государства.</w:t>
            </w:r>
          </w:p>
          <w:p w:rsidR="00AF1BA6" w:rsidRDefault="008678BE">
            <w:pPr>
              <w:widowControl w:val="0"/>
              <w:tabs>
                <w:tab w:val="left" w:pos="102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Экономические: право на использование способностей и имущества для экономической де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ятельности, право частной собственности и наследования.</w:t>
            </w:r>
          </w:p>
          <w:p w:rsidR="00AF1BA6" w:rsidRDefault="008678BE">
            <w:pPr>
              <w:widowControl w:val="0"/>
              <w:tabs>
                <w:tab w:val="left" w:pos="102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Социальные: право на труд, социальное обеспечение, жилище, охрану здоровья и медицинскую помощь, благоприятную окружающую среду.</w:t>
            </w:r>
          </w:p>
          <w:p w:rsidR="00AF1BA6" w:rsidRDefault="008678BE">
            <w:pPr>
              <w:widowControl w:val="0"/>
              <w:tabs>
                <w:tab w:val="left" w:pos="102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Культурные: право на образование, свободу творчества и преподавания, уч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астие в культурной жизни.</w:t>
            </w:r>
          </w:p>
        </w:tc>
      </w:tr>
      <w:tr w:rsidR="00AF1BA6" w:rsidRPr="00A50A53">
        <w:tc>
          <w:tcPr>
            <w:tcW w:w="851" w:type="dxa"/>
          </w:tcPr>
          <w:p w:rsidR="00AF1BA6" w:rsidRDefault="00AF1BA6">
            <w:pPr>
              <w:pStyle w:val="a4"/>
              <w:widowControl w:val="0"/>
              <w:numPr>
                <w:ilvl w:val="2"/>
                <w:numId w:val="7"/>
              </w:numPr>
              <w:tabs>
                <w:tab w:val="left" w:pos="1022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261" w:type="dxa"/>
          </w:tcPr>
          <w:p w:rsidR="00AF1BA6" w:rsidRDefault="008678BE">
            <w:pPr>
              <w:widowControl w:val="0"/>
              <w:tabs>
                <w:tab w:val="left" w:pos="102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Конституционные</w:t>
            </w:r>
            <w:r>
              <w:rPr>
                <w:rFonts w:eastAsia="Times New Roman"/>
                <w:spacing w:val="-5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гарантии</w:t>
            </w:r>
            <w:r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защиты</w:t>
            </w:r>
            <w:r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прав</w:t>
            </w:r>
            <w:r>
              <w:rPr>
                <w:rFonts w:eastAsia="Times New Roman"/>
                <w:spacing w:val="-4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и</w:t>
            </w:r>
            <w:r>
              <w:rPr>
                <w:rFonts w:eastAsia="Times New Roman"/>
                <w:spacing w:val="-3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свобод.</w:t>
            </w:r>
          </w:p>
        </w:tc>
        <w:tc>
          <w:tcPr>
            <w:tcW w:w="10914" w:type="dxa"/>
          </w:tcPr>
          <w:p w:rsidR="00AF1BA6" w:rsidRDefault="008678BE">
            <w:pPr>
              <w:widowControl w:val="0"/>
              <w:tabs>
                <w:tab w:val="left" w:pos="102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Согласно статье 1 Конституции РФ, гарантии основных прав и свобод – это те условия и средства, которые обеспечивают их реализацию. Важной государственной гарантией прав и свобод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человека и гражданина является их признание непосредственно действующими, определяющими деятельность законодательной и исполнительной власти, местного самоуправления. Гарантом прав и свобод человека и гражданина является Президент России. Также, в целях об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еспечения гарантий государственной защиты прав и свобод граждан, учреждена должность Уполномоченного по правам человека в РФ</w:t>
            </w:r>
          </w:p>
        </w:tc>
      </w:tr>
      <w:tr w:rsidR="00AF1BA6" w:rsidRPr="00A50A53">
        <w:tc>
          <w:tcPr>
            <w:tcW w:w="851" w:type="dxa"/>
          </w:tcPr>
          <w:p w:rsidR="00AF1BA6" w:rsidRDefault="00AF1BA6">
            <w:pPr>
              <w:pStyle w:val="a4"/>
              <w:widowControl w:val="0"/>
              <w:numPr>
                <w:ilvl w:val="2"/>
                <w:numId w:val="7"/>
              </w:numPr>
              <w:tabs>
                <w:tab w:val="left" w:pos="1022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261" w:type="dxa"/>
          </w:tcPr>
          <w:p w:rsidR="00AF1BA6" w:rsidRDefault="008678BE">
            <w:pPr>
              <w:widowControl w:val="0"/>
              <w:tabs>
                <w:tab w:val="left" w:pos="102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Российский федерализм: общая характеристика. Принципы 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российского</w:t>
            </w:r>
            <w:r>
              <w:rPr>
                <w:rFonts w:eastAsia="Times New Roman"/>
                <w:spacing w:val="-57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федерализма.</w:t>
            </w:r>
          </w:p>
        </w:tc>
        <w:tc>
          <w:tcPr>
            <w:tcW w:w="10914" w:type="dxa"/>
          </w:tcPr>
          <w:p w:rsidR="00AF1BA6" w:rsidRDefault="008678BE">
            <w:pPr>
              <w:widowControl w:val="0"/>
              <w:tabs>
                <w:tab w:val="left" w:pos="1022"/>
                <w:tab w:val="left" w:pos="2522"/>
                <w:tab w:val="left" w:pos="4098"/>
                <w:tab w:val="left" w:pos="5036"/>
                <w:tab w:val="left" w:pos="6986"/>
                <w:tab w:val="left" w:pos="8377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Российский федерализм олицетворяет государственное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единство, объединение народов как этнос-территориальных общностей вокруг русского народа, являющегося ядром и главной цементирующей силой многонационального федеративного государства. А именно это взаимодействие в обществе, где люди разных национальностей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, конфессий, взглядов и культур соглашаются жить по законам единой Конституции страны.</w:t>
            </w:r>
          </w:p>
          <w:p w:rsidR="00AF1BA6" w:rsidRDefault="008678BE">
            <w:pPr>
              <w:widowControl w:val="0"/>
              <w:tabs>
                <w:tab w:val="left" w:pos="1022"/>
                <w:tab w:val="left" w:pos="2522"/>
                <w:tab w:val="left" w:pos="4098"/>
                <w:tab w:val="left" w:pos="5036"/>
                <w:tab w:val="left" w:pos="6986"/>
                <w:tab w:val="left" w:pos="8377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Основополагающими принципами федеративного устройства России являются:</w:t>
            </w:r>
          </w:p>
          <w:p w:rsidR="00AF1BA6" w:rsidRDefault="008678BE">
            <w:pPr>
              <w:widowControl w:val="0"/>
              <w:tabs>
                <w:tab w:val="left" w:pos="1022"/>
                <w:tab w:val="left" w:pos="2522"/>
                <w:tab w:val="left" w:pos="4098"/>
                <w:tab w:val="left" w:pos="5036"/>
                <w:tab w:val="left" w:pos="6986"/>
                <w:tab w:val="left" w:pos="8377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государственная целостность Российской Федерации,</w:t>
            </w:r>
          </w:p>
          <w:p w:rsidR="00AF1BA6" w:rsidRDefault="008678BE">
            <w:pPr>
              <w:widowControl w:val="0"/>
              <w:tabs>
                <w:tab w:val="left" w:pos="1022"/>
                <w:tab w:val="left" w:pos="2522"/>
                <w:tab w:val="left" w:pos="4098"/>
                <w:tab w:val="left" w:pos="5036"/>
                <w:tab w:val="left" w:pos="6986"/>
                <w:tab w:val="left" w:pos="8377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единство системы государственной власти,</w:t>
            </w:r>
          </w:p>
          <w:p w:rsidR="00AF1BA6" w:rsidRDefault="008678BE">
            <w:pPr>
              <w:widowControl w:val="0"/>
              <w:tabs>
                <w:tab w:val="left" w:pos="1022"/>
                <w:tab w:val="left" w:pos="2522"/>
                <w:tab w:val="left" w:pos="4098"/>
                <w:tab w:val="left" w:pos="5036"/>
                <w:tab w:val="left" w:pos="6986"/>
                <w:tab w:val="left" w:pos="8377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разгран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ичение предметов ведения и полномочий между федерацией и её субъектами,</w:t>
            </w:r>
          </w:p>
          <w:p w:rsidR="00AF1BA6" w:rsidRDefault="008678BE">
            <w:pPr>
              <w:widowControl w:val="0"/>
              <w:tabs>
                <w:tab w:val="left" w:pos="102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равноправие и самоопределение народов в Российской Федерации.</w:t>
            </w:r>
          </w:p>
        </w:tc>
      </w:tr>
      <w:tr w:rsidR="00AF1BA6" w:rsidRPr="00A50A53">
        <w:tc>
          <w:tcPr>
            <w:tcW w:w="851" w:type="dxa"/>
          </w:tcPr>
          <w:p w:rsidR="00AF1BA6" w:rsidRDefault="00AF1BA6">
            <w:pPr>
              <w:pStyle w:val="a4"/>
              <w:widowControl w:val="0"/>
              <w:numPr>
                <w:ilvl w:val="2"/>
                <w:numId w:val="7"/>
              </w:numPr>
              <w:tabs>
                <w:tab w:val="left" w:pos="1022"/>
                <w:tab w:val="left" w:pos="3172"/>
                <w:tab w:val="left" w:pos="4194"/>
                <w:tab w:val="left" w:pos="5986"/>
                <w:tab w:val="left" w:pos="7516"/>
                <w:tab w:val="left" w:pos="7919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261" w:type="dxa"/>
          </w:tcPr>
          <w:p w:rsidR="00AF1BA6" w:rsidRDefault="008678BE">
            <w:pPr>
              <w:widowControl w:val="0"/>
              <w:tabs>
                <w:tab w:val="left" w:pos="1022"/>
                <w:tab w:val="left" w:pos="3172"/>
                <w:tab w:val="left" w:pos="4194"/>
                <w:tab w:val="left" w:pos="5986"/>
                <w:tab w:val="left" w:pos="7516"/>
                <w:tab w:val="left" w:pos="7919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Конституционно-правовой</w:t>
            </w:r>
            <w:r>
              <w:rPr>
                <w:rFonts w:eastAsia="Times New Roman"/>
                <w:spacing w:val="-5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статус</w:t>
            </w:r>
            <w:r>
              <w:rPr>
                <w:rFonts w:eastAsia="Times New Roman"/>
                <w:spacing w:val="-4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субъектов</w:t>
            </w:r>
            <w:r>
              <w:rPr>
                <w:rFonts w:eastAsia="Times New Roman"/>
                <w:spacing w:val="-5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Российской</w:t>
            </w:r>
            <w:r>
              <w:rPr>
                <w:rFonts w:eastAsia="Times New Roman"/>
                <w:spacing w:val="-4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Федерации.</w:t>
            </w:r>
          </w:p>
        </w:tc>
        <w:tc>
          <w:tcPr>
            <w:tcW w:w="10914" w:type="dxa"/>
          </w:tcPr>
          <w:p w:rsidR="00AF1BA6" w:rsidRDefault="008678BE">
            <w:pPr>
              <w:widowControl w:val="0"/>
              <w:tabs>
                <w:tab w:val="left" w:pos="102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Конституционно-правовой статус субъектов Российской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Федерации определяется нормами Конституции Российской Федерации и основными законами самих субъектов.</w:t>
            </w:r>
          </w:p>
          <w:p w:rsidR="00AF1BA6" w:rsidRDefault="008678BE">
            <w:pPr>
              <w:widowControl w:val="0"/>
              <w:tabs>
                <w:tab w:val="left" w:pos="102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Основные элементы конституционно-правового статуса субъекта Российской Федерации:</w:t>
            </w:r>
          </w:p>
          <w:p w:rsidR="00AF1BA6" w:rsidRDefault="008678BE">
            <w:pPr>
              <w:widowControl w:val="0"/>
              <w:tabs>
                <w:tab w:val="left" w:pos="102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Право на сохранение своего конституционно-правового статуса.</w:t>
            </w:r>
          </w:p>
          <w:p w:rsidR="00AF1BA6" w:rsidRDefault="008678BE">
            <w:pPr>
              <w:widowControl w:val="0"/>
              <w:tabs>
                <w:tab w:val="left" w:pos="102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Суверенитет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субъекта государства в определённых рамках.</w:t>
            </w:r>
          </w:p>
          <w:p w:rsidR="00AF1BA6" w:rsidRDefault="008678BE">
            <w:pPr>
              <w:widowControl w:val="0"/>
              <w:tabs>
                <w:tab w:val="left" w:pos="102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Право на территориальную целостность субъекта.</w:t>
            </w:r>
          </w:p>
          <w:p w:rsidR="00AF1BA6" w:rsidRDefault="008678BE">
            <w:pPr>
              <w:widowControl w:val="0"/>
              <w:tabs>
                <w:tab w:val="left" w:pos="102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Право на исключительные предметы ведения и полномочия.</w:t>
            </w:r>
          </w:p>
          <w:p w:rsidR="00AF1BA6" w:rsidRDefault="008678BE">
            <w:pPr>
              <w:widowControl w:val="0"/>
              <w:tabs>
                <w:tab w:val="left" w:pos="102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Право на формирование системы органов власти субъектов Федерации.</w:t>
            </w:r>
          </w:p>
          <w:p w:rsidR="00AF1BA6" w:rsidRDefault="008678BE">
            <w:pPr>
              <w:widowControl w:val="0"/>
              <w:tabs>
                <w:tab w:val="left" w:pos="1022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Относительно автономная правовая система.</w:t>
            </w:r>
          </w:p>
          <w:p w:rsidR="00AF1BA6" w:rsidRDefault="008678BE">
            <w:pPr>
              <w:widowControl w:val="0"/>
              <w:tabs>
                <w:tab w:val="left" w:pos="1022"/>
                <w:tab w:val="left" w:pos="3172"/>
                <w:tab w:val="left" w:pos="4194"/>
                <w:tab w:val="left" w:pos="5986"/>
                <w:tab w:val="left" w:pos="7516"/>
                <w:tab w:val="left" w:pos="7919"/>
              </w:tabs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раво на защиту языка.</w:t>
            </w:r>
          </w:p>
        </w:tc>
      </w:tr>
    </w:tbl>
    <w:p w:rsidR="00AF1BA6" w:rsidRPr="00A50A53" w:rsidRDefault="00AF1BA6">
      <w:pPr>
        <w:rPr>
          <w:lang w:val="ru-RU"/>
        </w:rPr>
      </w:pPr>
    </w:p>
    <w:p w:rsidR="00A50A53" w:rsidRPr="00A50A53" w:rsidRDefault="00A50A53">
      <w:pPr>
        <w:rPr>
          <w:lang w:val="ru-RU"/>
        </w:rPr>
      </w:pPr>
      <w:bookmarkStart w:id="0" w:name="_GoBack"/>
      <w:bookmarkEnd w:id="0"/>
    </w:p>
    <w:p w:rsidR="00AF1BA6" w:rsidRDefault="008678BE">
      <w:pPr>
        <w:spacing w:after="0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t>Критерии и шкалы оценивания промежуточной аттестации</w:t>
      </w:r>
    </w:p>
    <w:p w:rsidR="00AF1BA6" w:rsidRDefault="008678BE">
      <w:pPr>
        <w:spacing w:after="0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t>Шкала и критерии оценки (экзамен)</w:t>
      </w:r>
    </w:p>
    <w:p w:rsidR="00AF1BA6" w:rsidRDefault="00AF1BA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tbl>
      <w:tblPr>
        <w:tblW w:w="150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9"/>
        <w:gridCol w:w="3969"/>
        <w:gridCol w:w="3828"/>
        <w:gridCol w:w="3260"/>
      </w:tblGrid>
      <w:tr w:rsidR="00AF1BA6">
        <w:trPr>
          <w:trHeight w:val="277"/>
          <w:jc w:val="center"/>
        </w:trPr>
        <w:tc>
          <w:tcPr>
            <w:tcW w:w="3959" w:type="dxa"/>
          </w:tcPr>
          <w:p w:rsidR="00AF1BA6" w:rsidRDefault="008678BE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bookmarkStart w:id="1" w:name="_Hlk164256656"/>
            <w:r>
              <w:rPr>
                <w:rFonts w:eastAsia="Times New Roman"/>
                <w:b/>
                <w:szCs w:val="24"/>
                <w:lang w:val="ru-RU" w:eastAsia="ru-RU"/>
              </w:rPr>
              <w:t>Отлично</w:t>
            </w:r>
          </w:p>
        </w:tc>
        <w:tc>
          <w:tcPr>
            <w:tcW w:w="3969" w:type="dxa"/>
          </w:tcPr>
          <w:p w:rsidR="00AF1BA6" w:rsidRDefault="008678BE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Хорошо</w:t>
            </w:r>
          </w:p>
        </w:tc>
        <w:tc>
          <w:tcPr>
            <w:tcW w:w="3828" w:type="dxa"/>
          </w:tcPr>
          <w:p w:rsidR="00AF1BA6" w:rsidRDefault="008678BE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Удовлетворительно</w:t>
            </w:r>
          </w:p>
        </w:tc>
        <w:tc>
          <w:tcPr>
            <w:tcW w:w="3260" w:type="dxa"/>
          </w:tcPr>
          <w:p w:rsidR="00AF1BA6" w:rsidRDefault="008678BE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Неудовлетворительно</w:t>
            </w:r>
          </w:p>
        </w:tc>
      </w:tr>
      <w:tr w:rsidR="00AF1BA6" w:rsidRPr="00A50A53">
        <w:trPr>
          <w:trHeight w:val="830"/>
          <w:jc w:val="center"/>
        </w:trPr>
        <w:tc>
          <w:tcPr>
            <w:tcW w:w="3959" w:type="dxa"/>
          </w:tcPr>
          <w:p w:rsidR="00AF1BA6" w:rsidRDefault="008678BE">
            <w:pPr>
              <w:numPr>
                <w:ilvl w:val="0"/>
                <w:numId w:val="8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Полно раскрыто содержание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вопросов </w:t>
            </w:r>
            <w:r>
              <w:rPr>
                <w:rFonts w:eastAsia="Times New Roman"/>
                <w:szCs w:val="24"/>
                <w:lang w:val="ru-RU" w:eastAsia="ru-RU"/>
              </w:rPr>
              <w:t>билета.</w:t>
            </w:r>
          </w:p>
          <w:p w:rsidR="00AF1BA6" w:rsidRDefault="008678BE">
            <w:pPr>
              <w:numPr>
                <w:ilvl w:val="0"/>
                <w:numId w:val="8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Материал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изложен </w:t>
            </w:r>
            <w:r>
              <w:rPr>
                <w:rFonts w:eastAsia="Times New Roman"/>
                <w:szCs w:val="24"/>
                <w:lang w:val="ru-RU" w:eastAsia="ru-RU"/>
              </w:rPr>
              <w:t>грамотно, в</w:t>
            </w:r>
          </w:p>
          <w:p w:rsidR="00AF1BA6" w:rsidRDefault="008678BE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определенной логической</w:t>
            </w:r>
          </w:p>
          <w:p w:rsidR="00AF1BA6" w:rsidRDefault="008678BE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последовательности, правильно используется терминология.</w:t>
            </w:r>
          </w:p>
          <w:p w:rsidR="00AF1BA6" w:rsidRDefault="008678BE">
            <w:pPr>
              <w:numPr>
                <w:ilvl w:val="0"/>
                <w:numId w:val="8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Показано умение иллюстрировать теоретические положения конкретными примерами, применять их в новой ситуации. </w:t>
            </w:r>
          </w:p>
          <w:p w:rsidR="00AF1BA6" w:rsidRDefault="008678BE">
            <w:pPr>
              <w:numPr>
                <w:ilvl w:val="0"/>
                <w:numId w:val="8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pacing w:val="-1"/>
                <w:szCs w:val="24"/>
                <w:lang w:val="ru-RU" w:eastAsia="ru-RU"/>
              </w:rPr>
              <w:t xml:space="preserve">Продемонстрировано 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усвоение ранее изученных сопутствующих </w:t>
            </w:r>
            <w:r>
              <w:rPr>
                <w:rFonts w:eastAsia="Times New Roman"/>
                <w:szCs w:val="24"/>
                <w:lang w:val="ru-RU" w:eastAsia="ru-RU"/>
              </w:rPr>
              <w:t>вопросов, сформированность умений и знаний.</w:t>
            </w:r>
          </w:p>
          <w:p w:rsidR="00AF1BA6" w:rsidRDefault="008678BE">
            <w:pPr>
              <w:numPr>
                <w:ilvl w:val="0"/>
                <w:numId w:val="8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Ответ прозвучал самостоятельно, без наводящих вопросов.</w:t>
            </w:r>
          </w:p>
        </w:tc>
        <w:tc>
          <w:tcPr>
            <w:tcW w:w="3969" w:type="dxa"/>
          </w:tcPr>
          <w:p w:rsidR="00AF1BA6" w:rsidRDefault="008678BE">
            <w:pPr>
              <w:numPr>
                <w:ilvl w:val="0"/>
                <w:numId w:val="9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Ответ удовлетворяет </w:t>
            </w:r>
            <w:r>
              <w:rPr>
                <w:rFonts w:eastAsia="Times New Roman"/>
                <w:spacing w:val="-12"/>
                <w:szCs w:val="24"/>
                <w:lang w:val="ru-RU" w:eastAsia="ru-RU"/>
              </w:rPr>
              <w:t xml:space="preserve">в </w:t>
            </w:r>
            <w:r>
              <w:rPr>
                <w:rFonts w:eastAsia="Times New Roman"/>
                <w:szCs w:val="24"/>
                <w:lang w:val="ru-RU" w:eastAsia="ru-RU"/>
              </w:rPr>
              <w:t>основном требованиям на оценку «5», но при этом может иметь следующие недостатки: в изложении допущены небольшие пробелы, не исказивш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ие содержание ответа. </w:t>
            </w:r>
          </w:p>
          <w:p w:rsidR="00AF1BA6" w:rsidRDefault="008678BE">
            <w:pPr>
              <w:numPr>
                <w:ilvl w:val="0"/>
                <w:numId w:val="9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Опущены один </w:t>
            </w:r>
            <w:r>
              <w:rPr>
                <w:rFonts w:eastAsia="Times New Roman"/>
                <w:spacing w:val="-13"/>
                <w:szCs w:val="24"/>
                <w:lang w:val="ru-RU" w:eastAsia="ru-RU"/>
              </w:rPr>
              <w:t xml:space="preserve">- 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два недочета при освещении основного содержания ответа, исправленные по замечанию экзаменатора. </w:t>
            </w:r>
          </w:p>
          <w:p w:rsidR="00AF1BA6" w:rsidRDefault="008678BE">
            <w:pPr>
              <w:numPr>
                <w:ilvl w:val="0"/>
                <w:numId w:val="9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Допущены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ошибка </w:t>
            </w:r>
            <w:r>
              <w:rPr>
                <w:rFonts w:eastAsia="Times New Roman"/>
                <w:szCs w:val="24"/>
                <w:lang w:val="ru-RU" w:eastAsia="ru-RU"/>
              </w:rPr>
              <w:t>или более двух</w:t>
            </w:r>
          </w:p>
          <w:p w:rsidR="00AF1BA6" w:rsidRDefault="008678BE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недочетов при освещении второстепенных вопросов, которые легко исправляются по замечанию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 экзаменатора.</w:t>
            </w:r>
          </w:p>
        </w:tc>
        <w:tc>
          <w:tcPr>
            <w:tcW w:w="3828" w:type="dxa"/>
          </w:tcPr>
          <w:p w:rsidR="00AF1BA6" w:rsidRDefault="008678BE">
            <w:pPr>
              <w:numPr>
                <w:ilvl w:val="0"/>
                <w:numId w:val="10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материала.</w:t>
            </w:r>
          </w:p>
          <w:p w:rsidR="00AF1BA6" w:rsidRDefault="008678BE">
            <w:pPr>
              <w:numPr>
                <w:ilvl w:val="0"/>
                <w:numId w:val="10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Имелись затруднения или допущены ошибки в определении понятий, использовании терминологии, исправленные после нескольких наводящих вопросов. </w:t>
            </w:r>
          </w:p>
          <w:p w:rsidR="00AF1BA6" w:rsidRDefault="008678BE">
            <w:pPr>
              <w:numPr>
                <w:ilvl w:val="0"/>
                <w:numId w:val="10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При неполном знании теоретического материала выявлена недостаточная сформированность умений и знаний.</w:t>
            </w:r>
          </w:p>
        </w:tc>
        <w:tc>
          <w:tcPr>
            <w:tcW w:w="3260" w:type="dxa"/>
          </w:tcPr>
          <w:p w:rsidR="00AF1BA6" w:rsidRDefault="008678BE">
            <w:pPr>
              <w:numPr>
                <w:ilvl w:val="0"/>
                <w:numId w:val="11"/>
              </w:numPr>
              <w:tabs>
                <w:tab w:val="left" w:pos="246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Содержание </w:t>
            </w:r>
            <w:r>
              <w:rPr>
                <w:rFonts w:eastAsia="Times New Roman"/>
                <w:szCs w:val="24"/>
                <w:lang w:val="ru-RU" w:eastAsia="ru-RU"/>
              </w:rPr>
              <w:t>материала нераскрыто.</w:t>
            </w:r>
          </w:p>
          <w:p w:rsidR="00AF1BA6" w:rsidRDefault="008678BE">
            <w:pPr>
              <w:tabs>
                <w:tab w:val="left" w:pos="246"/>
              </w:tabs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2. Ошибки в определении понятий, не использовалась терминология в ответе.</w:t>
            </w:r>
          </w:p>
        </w:tc>
      </w:tr>
      <w:bookmarkEnd w:id="1"/>
    </w:tbl>
    <w:p w:rsidR="00AF1BA6" w:rsidRDefault="00AF1BA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AF1BA6" w:rsidRDefault="00AF1BA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sectPr w:rsidR="00AF1BA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8BE" w:rsidRDefault="008678BE">
      <w:pPr>
        <w:spacing w:line="240" w:lineRule="auto"/>
      </w:pPr>
      <w:r>
        <w:separator/>
      </w:r>
    </w:p>
  </w:endnote>
  <w:endnote w:type="continuationSeparator" w:id="0">
    <w:p w:rsidR="008678BE" w:rsidRDefault="008678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等线">
    <w:altName w:val="Arial Unicode MS"/>
    <w:charset w:val="00"/>
    <w:family w:val="auto"/>
    <w:pitch w:val="default"/>
  </w:font>
  <w:font w:name="Georgia">
    <w:panose1 w:val="02040502050405020303"/>
    <w:charset w:val="CC"/>
    <w:family w:val="roman"/>
    <w:pitch w:val="default"/>
    <w:sig w:usb0="00000287" w:usb1="00000000" w:usb2="00000000" w:usb3="00000000" w:csb0="2000009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8BE" w:rsidRDefault="008678BE">
      <w:pPr>
        <w:spacing w:after="0"/>
      </w:pPr>
      <w:r>
        <w:separator/>
      </w:r>
    </w:p>
  </w:footnote>
  <w:footnote w:type="continuationSeparator" w:id="0">
    <w:p w:rsidR="008678BE" w:rsidRDefault="008678B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AA1018"/>
    <w:multiLevelType w:val="multilevel"/>
    <w:tmpl w:val="1EAA101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9715C"/>
    <w:multiLevelType w:val="multilevel"/>
    <w:tmpl w:val="2D09715C"/>
    <w:lvl w:ilvl="0">
      <w:start w:val="1"/>
      <w:numFmt w:val="decimal"/>
      <w:lvlText w:val="%1."/>
      <w:lvlJc w:val="left"/>
      <w:pPr>
        <w:tabs>
          <w:tab w:val="left" w:pos="785"/>
        </w:tabs>
        <w:ind w:left="785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2E47187A"/>
    <w:multiLevelType w:val="multilevel"/>
    <w:tmpl w:val="2E47187A"/>
    <w:lvl w:ilvl="0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</w:rPr>
    </w:lvl>
    <w:lvl w:ilvl="1">
      <w:numFmt w:val="bullet"/>
      <w:lvlText w:val="•"/>
      <w:lvlJc w:val="left"/>
      <w:pPr>
        <w:ind w:left="271" w:hanging="240"/>
      </w:pPr>
      <w:rPr>
        <w:rFonts w:hint="default"/>
      </w:rPr>
    </w:lvl>
    <w:lvl w:ilvl="2">
      <w:numFmt w:val="bullet"/>
      <w:lvlText w:val="•"/>
      <w:lvlJc w:val="left"/>
      <w:pPr>
        <w:ind w:left="503" w:hanging="240"/>
      </w:pPr>
      <w:rPr>
        <w:rFonts w:hint="default"/>
      </w:rPr>
    </w:lvl>
    <w:lvl w:ilvl="3">
      <w:numFmt w:val="bullet"/>
      <w:lvlText w:val="•"/>
      <w:lvlJc w:val="left"/>
      <w:pPr>
        <w:ind w:left="735" w:hanging="240"/>
      </w:pPr>
      <w:rPr>
        <w:rFonts w:hint="default"/>
      </w:rPr>
    </w:lvl>
    <w:lvl w:ilvl="4">
      <w:numFmt w:val="bullet"/>
      <w:lvlText w:val="•"/>
      <w:lvlJc w:val="left"/>
      <w:pPr>
        <w:ind w:left="966" w:hanging="240"/>
      </w:pPr>
      <w:rPr>
        <w:rFonts w:hint="default"/>
      </w:rPr>
    </w:lvl>
    <w:lvl w:ilvl="5">
      <w:numFmt w:val="bullet"/>
      <w:lvlText w:val="•"/>
      <w:lvlJc w:val="left"/>
      <w:pPr>
        <w:ind w:left="1198" w:hanging="240"/>
      </w:pPr>
      <w:rPr>
        <w:rFonts w:hint="default"/>
      </w:rPr>
    </w:lvl>
    <w:lvl w:ilvl="6">
      <w:numFmt w:val="bullet"/>
      <w:lvlText w:val="•"/>
      <w:lvlJc w:val="left"/>
      <w:pPr>
        <w:ind w:left="1430" w:hanging="240"/>
      </w:pPr>
      <w:rPr>
        <w:rFonts w:hint="default"/>
      </w:rPr>
    </w:lvl>
    <w:lvl w:ilvl="7">
      <w:numFmt w:val="bullet"/>
      <w:lvlText w:val="•"/>
      <w:lvlJc w:val="left"/>
      <w:pPr>
        <w:ind w:left="1661" w:hanging="240"/>
      </w:pPr>
      <w:rPr>
        <w:rFonts w:hint="default"/>
      </w:rPr>
    </w:lvl>
    <w:lvl w:ilvl="8">
      <w:numFmt w:val="bullet"/>
      <w:lvlText w:val="•"/>
      <w:lvlJc w:val="left"/>
      <w:pPr>
        <w:ind w:left="1893" w:hanging="240"/>
      </w:pPr>
      <w:rPr>
        <w:rFonts w:hint="default"/>
      </w:rPr>
    </w:lvl>
  </w:abstractNum>
  <w:abstractNum w:abstractNumId="3" w15:restartNumberingAfterBreak="0">
    <w:nsid w:val="2E4A0420"/>
    <w:multiLevelType w:val="multilevel"/>
    <w:tmpl w:val="2E4A0420"/>
    <w:lvl w:ilvl="0">
      <w:start w:val="1"/>
      <w:numFmt w:val="decimal"/>
      <w:lvlText w:val="%1."/>
      <w:lvlJc w:val="left"/>
      <w:pPr>
        <w:ind w:left="5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52" w:hanging="240"/>
      </w:pPr>
      <w:rPr>
        <w:rFonts w:hint="default"/>
      </w:rPr>
    </w:lvl>
    <w:lvl w:ilvl="2">
      <w:numFmt w:val="bullet"/>
      <w:lvlText w:val="•"/>
      <w:lvlJc w:val="left"/>
      <w:pPr>
        <w:ind w:left="505" w:hanging="240"/>
      </w:pPr>
      <w:rPr>
        <w:rFonts w:hint="default"/>
      </w:rPr>
    </w:lvl>
    <w:lvl w:ilvl="3">
      <w:numFmt w:val="bullet"/>
      <w:lvlText w:val="•"/>
      <w:lvlJc w:val="left"/>
      <w:pPr>
        <w:ind w:left="757" w:hanging="240"/>
      </w:pPr>
      <w:rPr>
        <w:rFonts w:hint="default"/>
      </w:rPr>
    </w:lvl>
    <w:lvl w:ilvl="4">
      <w:numFmt w:val="bullet"/>
      <w:lvlText w:val="•"/>
      <w:lvlJc w:val="left"/>
      <w:pPr>
        <w:ind w:left="1010" w:hanging="240"/>
      </w:pPr>
      <w:rPr>
        <w:rFonts w:hint="default"/>
      </w:rPr>
    </w:lvl>
    <w:lvl w:ilvl="5">
      <w:numFmt w:val="bullet"/>
      <w:lvlText w:val="•"/>
      <w:lvlJc w:val="left"/>
      <w:pPr>
        <w:ind w:left="1262" w:hanging="240"/>
      </w:pPr>
      <w:rPr>
        <w:rFonts w:hint="default"/>
      </w:rPr>
    </w:lvl>
    <w:lvl w:ilvl="6">
      <w:numFmt w:val="bullet"/>
      <w:lvlText w:val="•"/>
      <w:lvlJc w:val="left"/>
      <w:pPr>
        <w:ind w:left="1515" w:hanging="240"/>
      </w:pPr>
      <w:rPr>
        <w:rFonts w:hint="default"/>
      </w:rPr>
    </w:lvl>
    <w:lvl w:ilvl="7">
      <w:numFmt w:val="bullet"/>
      <w:lvlText w:val="•"/>
      <w:lvlJc w:val="left"/>
      <w:pPr>
        <w:ind w:left="1767" w:hanging="240"/>
      </w:pPr>
      <w:rPr>
        <w:rFonts w:hint="default"/>
      </w:rPr>
    </w:lvl>
    <w:lvl w:ilvl="8">
      <w:numFmt w:val="bullet"/>
      <w:lvlText w:val="•"/>
      <w:lvlJc w:val="left"/>
      <w:pPr>
        <w:ind w:left="2020" w:hanging="240"/>
      </w:pPr>
      <w:rPr>
        <w:rFonts w:hint="default"/>
      </w:rPr>
    </w:lvl>
  </w:abstractNum>
  <w:abstractNum w:abstractNumId="4" w15:restartNumberingAfterBreak="0">
    <w:nsid w:val="345E2658"/>
    <w:multiLevelType w:val="multilevel"/>
    <w:tmpl w:val="345E2658"/>
    <w:lvl w:ilvl="0">
      <w:start w:val="1"/>
      <w:numFmt w:val="decimal"/>
      <w:lvlText w:val="%1."/>
      <w:lvlJc w:val="left"/>
      <w:pPr>
        <w:ind w:left="33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92" w:hanging="240"/>
      </w:pPr>
      <w:rPr>
        <w:rFonts w:hint="default"/>
      </w:rPr>
    </w:lvl>
    <w:lvl w:ilvl="2">
      <w:numFmt w:val="bullet"/>
      <w:lvlText w:val="•"/>
      <w:lvlJc w:val="left"/>
      <w:pPr>
        <w:ind w:left="545" w:hanging="240"/>
      </w:pPr>
      <w:rPr>
        <w:rFonts w:hint="default"/>
      </w:rPr>
    </w:lvl>
    <w:lvl w:ilvl="3">
      <w:numFmt w:val="bullet"/>
      <w:lvlText w:val="•"/>
      <w:lvlJc w:val="left"/>
      <w:pPr>
        <w:ind w:left="798" w:hanging="240"/>
      </w:pPr>
      <w:rPr>
        <w:rFonts w:hint="default"/>
      </w:rPr>
    </w:lvl>
    <w:lvl w:ilvl="4">
      <w:numFmt w:val="bullet"/>
      <w:lvlText w:val="•"/>
      <w:lvlJc w:val="left"/>
      <w:pPr>
        <w:ind w:left="1051" w:hanging="240"/>
      </w:pPr>
      <w:rPr>
        <w:rFonts w:hint="default"/>
      </w:rPr>
    </w:lvl>
    <w:lvl w:ilvl="5">
      <w:numFmt w:val="bullet"/>
      <w:lvlText w:val="•"/>
      <w:lvlJc w:val="left"/>
      <w:pPr>
        <w:ind w:left="1304" w:hanging="240"/>
      </w:pPr>
      <w:rPr>
        <w:rFonts w:hint="default"/>
      </w:rPr>
    </w:lvl>
    <w:lvl w:ilvl="6">
      <w:numFmt w:val="bullet"/>
      <w:lvlText w:val="•"/>
      <w:lvlJc w:val="left"/>
      <w:pPr>
        <w:ind w:left="1556" w:hanging="240"/>
      </w:pPr>
      <w:rPr>
        <w:rFonts w:hint="default"/>
      </w:rPr>
    </w:lvl>
    <w:lvl w:ilvl="7">
      <w:numFmt w:val="bullet"/>
      <w:lvlText w:val="•"/>
      <w:lvlJc w:val="left"/>
      <w:pPr>
        <w:ind w:left="1809" w:hanging="240"/>
      </w:pPr>
      <w:rPr>
        <w:rFonts w:hint="default"/>
      </w:rPr>
    </w:lvl>
    <w:lvl w:ilvl="8">
      <w:numFmt w:val="bullet"/>
      <w:lvlText w:val="•"/>
      <w:lvlJc w:val="left"/>
      <w:pPr>
        <w:ind w:left="2062" w:hanging="240"/>
      </w:pPr>
      <w:rPr>
        <w:rFonts w:hint="default"/>
      </w:rPr>
    </w:lvl>
  </w:abstractNum>
  <w:abstractNum w:abstractNumId="5" w15:restartNumberingAfterBreak="0">
    <w:nsid w:val="42847564"/>
    <w:multiLevelType w:val="multilevel"/>
    <w:tmpl w:val="428475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E31C6"/>
    <w:multiLevelType w:val="multilevel"/>
    <w:tmpl w:val="492E31C6"/>
    <w:lvl w:ilvl="0">
      <w:start w:val="1"/>
      <w:numFmt w:val="decimal"/>
      <w:lvlText w:val="%1."/>
      <w:lvlJc w:val="left"/>
      <w:pPr>
        <w:ind w:left="29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>
      <w:numFmt w:val="bullet"/>
      <w:lvlText w:val="•"/>
      <w:lvlJc w:val="left"/>
      <w:pPr>
        <w:ind w:left="272" w:hanging="240"/>
      </w:pPr>
      <w:rPr>
        <w:rFonts w:hint="default"/>
      </w:rPr>
    </w:lvl>
    <w:lvl w:ilvl="2">
      <w:numFmt w:val="bullet"/>
      <w:lvlText w:val="•"/>
      <w:lvlJc w:val="left"/>
      <w:pPr>
        <w:ind w:left="524" w:hanging="240"/>
      </w:pPr>
      <w:rPr>
        <w:rFonts w:hint="default"/>
      </w:rPr>
    </w:lvl>
    <w:lvl w:ilvl="3">
      <w:numFmt w:val="bullet"/>
      <w:lvlText w:val="•"/>
      <w:lvlJc w:val="left"/>
      <w:pPr>
        <w:ind w:left="776" w:hanging="240"/>
      </w:pPr>
      <w:rPr>
        <w:rFonts w:hint="default"/>
      </w:rPr>
    </w:lvl>
    <w:lvl w:ilvl="4">
      <w:numFmt w:val="bullet"/>
      <w:lvlText w:val="•"/>
      <w:lvlJc w:val="left"/>
      <w:pPr>
        <w:ind w:left="1028" w:hanging="240"/>
      </w:pPr>
      <w:rPr>
        <w:rFonts w:hint="default"/>
      </w:rPr>
    </w:lvl>
    <w:lvl w:ilvl="5">
      <w:numFmt w:val="bullet"/>
      <w:lvlText w:val="•"/>
      <w:lvlJc w:val="left"/>
      <w:pPr>
        <w:ind w:left="1281" w:hanging="240"/>
      </w:pPr>
      <w:rPr>
        <w:rFonts w:hint="default"/>
      </w:rPr>
    </w:lvl>
    <w:lvl w:ilvl="6">
      <w:numFmt w:val="bullet"/>
      <w:lvlText w:val="•"/>
      <w:lvlJc w:val="left"/>
      <w:pPr>
        <w:ind w:left="1533" w:hanging="240"/>
      </w:pPr>
      <w:rPr>
        <w:rFonts w:hint="default"/>
      </w:rPr>
    </w:lvl>
    <w:lvl w:ilvl="7">
      <w:numFmt w:val="bullet"/>
      <w:lvlText w:val="•"/>
      <w:lvlJc w:val="left"/>
      <w:pPr>
        <w:ind w:left="1785" w:hanging="240"/>
      </w:pPr>
      <w:rPr>
        <w:rFonts w:hint="default"/>
      </w:rPr>
    </w:lvl>
    <w:lvl w:ilvl="8">
      <w:numFmt w:val="bullet"/>
      <w:lvlText w:val="•"/>
      <w:lvlJc w:val="left"/>
      <w:pPr>
        <w:ind w:left="2037" w:hanging="240"/>
      </w:pPr>
      <w:rPr>
        <w:rFonts w:hint="default"/>
      </w:rPr>
    </w:lvl>
  </w:abstractNum>
  <w:abstractNum w:abstractNumId="7" w15:restartNumberingAfterBreak="0">
    <w:nsid w:val="5661177B"/>
    <w:multiLevelType w:val="multilevel"/>
    <w:tmpl w:val="5661177B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D5315EC"/>
    <w:multiLevelType w:val="multilevel"/>
    <w:tmpl w:val="5D5315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A132DC"/>
    <w:multiLevelType w:val="multilevel"/>
    <w:tmpl w:val="61A132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865A37"/>
    <w:multiLevelType w:val="multilevel"/>
    <w:tmpl w:val="63865A37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0"/>
  </w:num>
  <w:num w:numId="5">
    <w:abstractNumId w:val="8"/>
  </w:num>
  <w:num w:numId="6">
    <w:abstractNumId w:val="5"/>
  </w:num>
  <w:num w:numId="7">
    <w:abstractNumId w:val="9"/>
  </w:num>
  <w:num w:numId="8">
    <w:abstractNumId w:val="4"/>
  </w:num>
  <w:num w:numId="9">
    <w:abstractNumId w:val="2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05C"/>
    <w:rsid w:val="000A53D6"/>
    <w:rsid w:val="000D108D"/>
    <w:rsid w:val="00105A6A"/>
    <w:rsid w:val="00166C2E"/>
    <w:rsid w:val="0026405C"/>
    <w:rsid w:val="002652B2"/>
    <w:rsid w:val="0029661E"/>
    <w:rsid w:val="003138CC"/>
    <w:rsid w:val="00327FED"/>
    <w:rsid w:val="00397203"/>
    <w:rsid w:val="00431012"/>
    <w:rsid w:val="006A455B"/>
    <w:rsid w:val="006C6529"/>
    <w:rsid w:val="00722F21"/>
    <w:rsid w:val="00795EB8"/>
    <w:rsid w:val="007B7843"/>
    <w:rsid w:val="008678BE"/>
    <w:rsid w:val="008D5B64"/>
    <w:rsid w:val="009F235F"/>
    <w:rsid w:val="00A50A53"/>
    <w:rsid w:val="00AF1BA6"/>
    <w:rsid w:val="00E91E87"/>
    <w:rsid w:val="00FB2267"/>
    <w:rsid w:val="675C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E8D9AC-3AEE-4A69-8D7F-C9C065539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Times New Roman" w:eastAsiaTheme="minorEastAsia" w:hAnsi="Times New Roman" w:cs="Times New Roman"/>
      <w:sz w:val="24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5706</Words>
  <Characters>32527</Characters>
  <Application>Microsoft Office Word</Application>
  <DocSecurity>0</DocSecurity>
  <Lines>271</Lines>
  <Paragraphs>76</Paragraphs>
  <ScaleCrop>false</ScaleCrop>
  <Company>Самарский государственный экономический университет</Company>
  <LinksUpToDate>false</LinksUpToDate>
  <CharactersWithSpaces>38157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Русакова Екатерина Викторовна</dc:creator>
  <cp:lastModifiedBy>Басова Людмила Юрьевна</cp:lastModifiedBy>
  <cp:revision>14</cp:revision>
  <dcterms:created xsi:type="dcterms:W3CDTF">2024-03-21T05:49:00Z</dcterms:created>
  <dcterms:modified xsi:type="dcterms:W3CDTF">2024-11-19T10:20:00Z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BFA3BE6C1ED44B78889F57826CD6A296_12</vt:lpwstr>
  </property>
</Properties>
</file>