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440E" w:rsidRDefault="00302EA4">
      <w:pPr>
        <w:spacing w:after="0" w:line="240" w:lineRule="auto"/>
        <w:jc w:val="center"/>
        <w:rPr>
          <w:sz w:val="26"/>
          <w:szCs w:val="26"/>
          <w:lang w:val="ru-RU"/>
        </w:rPr>
      </w:pPr>
      <w:r>
        <w:rPr>
          <w:b/>
          <w:color w:val="000000"/>
          <w:sz w:val="26"/>
          <w:szCs w:val="26"/>
          <w:lang w:val="ru-RU"/>
        </w:rPr>
        <w:t>Министерство науки и высшего образования Российской Федерации</w:t>
      </w:r>
    </w:p>
    <w:p w:rsidR="008B440E" w:rsidRDefault="00302EA4">
      <w:pPr>
        <w:spacing w:after="0" w:line="240" w:lineRule="auto"/>
        <w:jc w:val="center"/>
        <w:rPr>
          <w:sz w:val="26"/>
          <w:szCs w:val="26"/>
          <w:lang w:val="ru-RU"/>
        </w:rPr>
      </w:pPr>
      <w:r>
        <w:rPr>
          <w:b/>
          <w:color w:val="000000"/>
          <w:sz w:val="26"/>
          <w:szCs w:val="26"/>
          <w:lang w:val="ru-RU"/>
        </w:rPr>
        <w:t>Федеральное государственное автономное образовательное учреждение</w:t>
      </w:r>
    </w:p>
    <w:p w:rsidR="008B440E" w:rsidRDefault="00302EA4">
      <w:pPr>
        <w:spacing w:after="0" w:line="240" w:lineRule="auto"/>
        <w:jc w:val="center"/>
        <w:rPr>
          <w:sz w:val="26"/>
          <w:szCs w:val="26"/>
          <w:lang w:val="ru-RU"/>
        </w:rPr>
      </w:pPr>
      <w:r>
        <w:rPr>
          <w:b/>
          <w:color w:val="000000"/>
          <w:sz w:val="26"/>
          <w:szCs w:val="26"/>
          <w:lang w:val="ru-RU"/>
        </w:rPr>
        <w:t>высшего образования</w:t>
      </w:r>
    </w:p>
    <w:p w:rsidR="008B440E" w:rsidRDefault="00302EA4">
      <w:pPr>
        <w:jc w:val="center"/>
        <w:rPr>
          <w:sz w:val="0"/>
          <w:szCs w:val="0"/>
          <w:lang w:val="ru-RU"/>
        </w:rPr>
      </w:pPr>
      <w:r>
        <w:rPr>
          <w:b/>
          <w:color w:val="000000"/>
          <w:sz w:val="26"/>
          <w:szCs w:val="26"/>
          <w:lang w:val="ru-RU"/>
        </w:rPr>
        <w:t>«Самарский государственный экономический университет»</w:t>
      </w:r>
    </w:p>
    <w:p w:rsidR="008B440E" w:rsidRDefault="008B440E">
      <w:pPr>
        <w:rPr>
          <w:lang w:val="ru-RU"/>
        </w:rPr>
      </w:pPr>
    </w:p>
    <w:p w:rsidR="008B440E" w:rsidRDefault="00302EA4">
      <w:pPr>
        <w:spacing w:after="0" w:line="240" w:lineRule="auto"/>
        <w:rPr>
          <w:lang w:val="ru-RU"/>
        </w:rPr>
      </w:pPr>
      <w:r>
        <w:rPr>
          <w:b/>
          <w:lang w:val="ru-RU"/>
        </w:rPr>
        <w:t>Факультет</w:t>
      </w:r>
      <w:r>
        <w:rPr>
          <w:lang w:val="ru-RU"/>
        </w:rPr>
        <w:t xml:space="preserve"> </w:t>
      </w:r>
      <w:r>
        <w:rPr>
          <w:lang w:val="ru-RU"/>
        </w:rPr>
        <w:tab/>
        <w:t xml:space="preserve">среднего профессионального и </w:t>
      </w:r>
      <w:r>
        <w:rPr>
          <w:lang w:val="ru-RU"/>
        </w:rPr>
        <w:t>предпрофессионального образования</w:t>
      </w:r>
    </w:p>
    <w:p w:rsidR="008B440E" w:rsidRDefault="008B440E">
      <w:pPr>
        <w:spacing w:after="0" w:line="240" w:lineRule="auto"/>
        <w:rPr>
          <w:lang w:val="ru-RU"/>
        </w:rPr>
      </w:pPr>
    </w:p>
    <w:p w:rsidR="008B440E" w:rsidRDefault="00302EA4">
      <w:pPr>
        <w:spacing w:after="0" w:line="240" w:lineRule="auto"/>
        <w:rPr>
          <w:lang w:val="ru-RU"/>
        </w:rPr>
      </w:pPr>
      <w:r>
        <w:rPr>
          <w:b/>
          <w:lang w:val="ru-RU"/>
        </w:rPr>
        <w:t>Кафедра</w:t>
      </w:r>
      <w:r>
        <w:rPr>
          <w:lang w:val="ru-RU"/>
        </w:rPr>
        <w:tab/>
        <w:t xml:space="preserve">факультета среднего профессионального и предпрофессионального      </w:t>
      </w:r>
    </w:p>
    <w:p w:rsidR="008B440E" w:rsidRDefault="00302EA4">
      <w:pPr>
        <w:spacing w:after="0" w:line="240" w:lineRule="auto"/>
        <w:rPr>
          <w:lang w:val="ru-RU"/>
        </w:rPr>
      </w:pPr>
      <w:r>
        <w:rPr>
          <w:lang w:val="ru-RU"/>
        </w:rPr>
        <w:t xml:space="preserve">                        образования</w:t>
      </w:r>
    </w:p>
    <w:p w:rsidR="008B440E" w:rsidRDefault="008B440E">
      <w:pPr>
        <w:rPr>
          <w:lang w:val="ru-RU"/>
        </w:rPr>
      </w:pPr>
    </w:p>
    <w:p w:rsidR="008B440E" w:rsidRDefault="00302EA4">
      <w:pPr>
        <w:tabs>
          <w:tab w:val="left" w:pos="2774"/>
        </w:tabs>
        <w:spacing w:after="0" w:line="240" w:lineRule="auto"/>
        <w:jc w:val="right"/>
        <w:rPr>
          <w:lang w:val="ru-RU"/>
        </w:rPr>
      </w:pPr>
      <w:r>
        <w:rPr>
          <w:lang w:val="ru-RU"/>
        </w:rPr>
        <w:tab/>
        <w:t>УТВЕРЖДЕНО</w:t>
      </w:r>
    </w:p>
    <w:p w:rsidR="008B440E" w:rsidRDefault="00302EA4">
      <w:pPr>
        <w:tabs>
          <w:tab w:val="left" w:pos="2774"/>
        </w:tabs>
        <w:spacing w:after="0" w:line="240" w:lineRule="auto"/>
        <w:jc w:val="right"/>
        <w:rPr>
          <w:lang w:val="ru-RU"/>
        </w:rPr>
      </w:pPr>
      <w:r>
        <w:rPr>
          <w:lang w:val="ru-RU"/>
        </w:rPr>
        <w:t>Ученым советом Университета</w:t>
      </w:r>
    </w:p>
    <w:p w:rsidR="008B440E" w:rsidRDefault="00302EA4">
      <w:pPr>
        <w:tabs>
          <w:tab w:val="left" w:pos="2774"/>
        </w:tabs>
        <w:spacing w:after="0" w:line="240" w:lineRule="auto"/>
        <w:jc w:val="right"/>
        <w:rPr>
          <w:lang w:val="ru-RU"/>
        </w:rPr>
      </w:pPr>
      <w:r>
        <w:rPr>
          <w:lang w:val="ru-RU"/>
        </w:rPr>
        <w:t>(протокол № 10 от «30» мая 2024 г.)</w:t>
      </w:r>
    </w:p>
    <w:p w:rsidR="008B440E" w:rsidRDefault="008B440E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:rsidR="008B440E" w:rsidRDefault="008B440E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:rsidR="008B440E" w:rsidRDefault="00302EA4">
      <w:pPr>
        <w:tabs>
          <w:tab w:val="left" w:pos="2774"/>
        </w:tabs>
        <w:spacing w:after="0" w:line="240" w:lineRule="auto"/>
        <w:jc w:val="center"/>
        <w:rPr>
          <w:b/>
          <w:lang w:val="ru-RU"/>
        </w:rPr>
      </w:pPr>
      <w:r>
        <w:rPr>
          <w:b/>
          <w:lang w:val="ru-RU"/>
        </w:rPr>
        <w:t>КОМПЛЕКТ ОЦЕНОЧНЫХ МАТЕРИАЛОВ</w:t>
      </w:r>
    </w:p>
    <w:p w:rsidR="008B440E" w:rsidRDefault="008B440E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:rsidR="008B440E" w:rsidRDefault="00302EA4">
      <w:pPr>
        <w:tabs>
          <w:tab w:val="left" w:pos="2774"/>
        </w:tabs>
        <w:spacing w:after="0" w:line="240" w:lineRule="auto"/>
        <w:rPr>
          <w:lang w:val="ru-RU"/>
        </w:rPr>
      </w:pPr>
      <w:r>
        <w:rPr>
          <w:lang w:val="ru-RU"/>
        </w:rPr>
        <w:t>Наименование дисциплины ОП.07 Математика</w:t>
      </w:r>
    </w:p>
    <w:p w:rsidR="008B440E" w:rsidRDefault="00302EA4">
      <w:pPr>
        <w:tabs>
          <w:tab w:val="left" w:pos="2774"/>
        </w:tabs>
        <w:spacing w:after="0" w:line="240" w:lineRule="auto"/>
        <w:rPr>
          <w:lang w:val="ru-RU"/>
        </w:rPr>
      </w:pPr>
      <w:r>
        <w:rPr>
          <w:lang w:val="ru-RU"/>
        </w:rPr>
        <w:t xml:space="preserve">Специальность 40.02.04 Юриспруденция </w:t>
      </w:r>
    </w:p>
    <w:p w:rsidR="008B440E" w:rsidRDefault="00302EA4">
      <w:pPr>
        <w:tabs>
          <w:tab w:val="left" w:pos="2774"/>
        </w:tabs>
        <w:spacing w:after="0" w:line="240" w:lineRule="auto"/>
        <w:rPr>
          <w:lang w:val="ru-RU"/>
        </w:rPr>
      </w:pPr>
      <w:r>
        <w:rPr>
          <w:lang w:val="ru-RU"/>
        </w:rPr>
        <w:t xml:space="preserve">Квалификация (степень) выпускника юрист </w:t>
      </w:r>
    </w:p>
    <w:p w:rsidR="008B440E" w:rsidRDefault="008B440E">
      <w:pPr>
        <w:tabs>
          <w:tab w:val="left" w:pos="2774"/>
        </w:tabs>
        <w:spacing w:after="0" w:line="240" w:lineRule="auto"/>
        <w:rPr>
          <w:lang w:val="ru-RU"/>
        </w:rPr>
      </w:pPr>
    </w:p>
    <w:p w:rsidR="008B440E" w:rsidRDefault="008B440E">
      <w:pPr>
        <w:tabs>
          <w:tab w:val="left" w:pos="2774"/>
        </w:tabs>
        <w:spacing w:after="0" w:line="240" w:lineRule="auto"/>
        <w:rPr>
          <w:lang w:val="ru-RU"/>
        </w:rPr>
      </w:pPr>
    </w:p>
    <w:p w:rsidR="008B440E" w:rsidRDefault="008B440E">
      <w:pPr>
        <w:tabs>
          <w:tab w:val="left" w:pos="2774"/>
        </w:tabs>
        <w:spacing w:after="0" w:line="240" w:lineRule="auto"/>
        <w:rPr>
          <w:lang w:val="ru-RU"/>
        </w:rPr>
      </w:pPr>
    </w:p>
    <w:p w:rsidR="008B440E" w:rsidRDefault="008B440E">
      <w:pPr>
        <w:tabs>
          <w:tab w:val="left" w:pos="2774"/>
        </w:tabs>
        <w:spacing w:after="0" w:line="240" w:lineRule="auto"/>
        <w:rPr>
          <w:lang w:val="ru-RU"/>
        </w:rPr>
      </w:pPr>
    </w:p>
    <w:p w:rsidR="008B440E" w:rsidRDefault="008B440E">
      <w:pPr>
        <w:tabs>
          <w:tab w:val="left" w:pos="2774"/>
        </w:tabs>
        <w:spacing w:after="0" w:line="240" w:lineRule="auto"/>
        <w:rPr>
          <w:lang w:val="ru-RU"/>
        </w:rPr>
      </w:pPr>
    </w:p>
    <w:p w:rsidR="008B440E" w:rsidRDefault="008B440E">
      <w:pPr>
        <w:tabs>
          <w:tab w:val="left" w:pos="2774"/>
        </w:tabs>
        <w:spacing w:after="0" w:line="240" w:lineRule="auto"/>
        <w:rPr>
          <w:lang w:val="ru-RU"/>
        </w:rPr>
      </w:pPr>
    </w:p>
    <w:p w:rsidR="008B440E" w:rsidRDefault="008B440E">
      <w:pPr>
        <w:tabs>
          <w:tab w:val="left" w:pos="2774"/>
        </w:tabs>
        <w:spacing w:after="0" w:line="240" w:lineRule="auto"/>
        <w:rPr>
          <w:lang w:val="ru-RU"/>
        </w:rPr>
      </w:pPr>
    </w:p>
    <w:p w:rsidR="008B440E" w:rsidRDefault="008B440E">
      <w:pPr>
        <w:tabs>
          <w:tab w:val="left" w:pos="2774"/>
        </w:tabs>
        <w:spacing w:after="0" w:line="240" w:lineRule="auto"/>
        <w:rPr>
          <w:lang w:val="ru-RU"/>
        </w:rPr>
      </w:pPr>
    </w:p>
    <w:p w:rsidR="008B440E" w:rsidRDefault="008B440E">
      <w:pPr>
        <w:tabs>
          <w:tab w:val="left" w:pos="2774"/>
        </w:tabs>
        <w:spacing w:after="0" w:line="240" w:lineRule="auto"/>
        <w:rPr>
          <w:lang w:val="ru-RU"/>
        </w:rPr>
      </w:pPr>
    </w:p>
    <w:p w:rsidR="008B440E" w:rsidRDefault="008B440E">
      <w:pPr>
        <w:tabs>
          <w:tab w:val="left" w:pos="2774"/>
        </w:tabs>
        <w:spacing w:after="0" w:line="240" w:lineRule="auto"/>
        <w:rPr>
          <w:lang w:val="ru-RU"/>
        </w:rPr>
      </w:pPr>
    </w:p>
    <w:p w:rsidR="008B440E" w:rsidRDefault="008B440E">
      <w:pPr>
        <w:tabs>
          <w:tab w:val="left" w:pos="2774"/>
        </w:tabs>
        <w:spacing w:after="0" w:line="240" w:lineRule="auto"/>
        <w:rPr>
          <w:lang w:val="ru-RU"/>
        </w:rPr>
      </w:pPr>
    </w:p>
    <w:p w:rsidR="008B440E" w:rsidRDefault="008B440E">
      <w:pPr>
        <w:tabs>
          <w:tab w:val="left" w:pos="2774"/>
        </w:tabs>
        <w:spacing w:after="0" w:line="240" w:lineRule="auto"/>
        <w:rPr>
          <w:lang w:val="ru-RU"/>
        </w:rPr>
      </w:pPr>
    </w:p>
    <w:p w:rsidR="008B440E" w:rsidRDefault="008B440E">
      <w:pPr>
        <w:tabs>
          <w:tab w:val="left" w:pos="2774"/>
        </w:tabs>
        <w:spacing w:after="0" w:line="240" w:lineRule="auto"/>
        <w:rPr>
          <w:lang w:val="ru-RU"/>
        </w:rPr>
      </w:pPr>
    </w:p>
    <w:p w:rsidR="008B440E" w:rsidRDefault="008B440E">
      <w:pPr>
        <w:tabs>
          <w:tab w:val="left" w:pos="2774"/>
        </w:tabs>
        <w:spacing w:after="0" w:line="240" w:lineRule="auto"/>
        <w:rPr>
          <w:lang w:val="ru-RU"/>
        </w:rPr>
      </w:pPr>
    </w:p>
    <w:p w:rsidR="008B440E" w:rsidRDefault="008B440E">
      <w:pPr>
        <w:tabs>
          <w:tab w:val="left" w:pos="2774"/>
        </w:tabs>
        <w:spacing w:after="0" w:line="240" w:lineRule="auto"/>
        <w:rPr>
          <w:lang w:val="ru-RU"/>
        </w:rPr>
      </w:pPr>
    </w:p>
    <w:p w:rsidR="008B440E" w:rsidRDefault="008B440E">
      <w:pPr>
        <w:tabs>
          <w:tab w:val="left" w:pos="2774"/>
        </w:tabs>
        <w:spacing w:after="0" w:line="240" w:lineRule="auto"/>
        <w:rPr>
          <w:lang w:val="ru-RU"/>
        </w:rPr>
      </w:pPr>
    </w:p>
    <w:p w:rsidR="008B440E" w:rsidRDefault="008B440E">
      <w:pPr>
        <w:tabs>
          <w:tab w:val="left" w:pos="2774"/>
        </w:tabs>
        <w:spacing w:after="0" w:line="240" w:lineRule="auto"/>
        <w:rPr>
          <w:lang w:val="ru-RU"/>
        </w:rPr>
      </w:pPr>
    </w:p>
    <w:p w:rsidR="008B440E" w:rsidRDefault="008B440E">
      <w:pPr>
        <w:tabs>
          <w:tab w:val="left" w:pos="2774"/>
        </w:tabs>
        <w:spacing w:after="0" w:line="240" w:lineRule="auto"/>
        <w:rPr>
          <w:lang w:val="ru-RU"/>
        </w:rPr>
      </w:pPr>
    </w:p>
    <w:p w:rsidR="008B440E" w:rsidRDefault="008B440E">
      <w:pPr>
        <w:tabs>
          <w:tab w:val="left" w:pos="2774"/>
        </w:tabs>
        <w:spacing w:after="0" w:line="240" w:lineRule="auto"/>
        <w:rPr>
          <w:lang w:val="ru-RU"/>
        </w:rPr>
      </w:pPr>
    </w:p>
    <w:p w:rsidR="008B440E" w:rsidRDefault="008B440E">
      <w:pPr>
        <w:tabs>
          <w:tab w:val="left" w:pos="2774"/>
        </w:tabs>
        <w:spacing w:after="0" w:line="240" w:lineRule="auto"/>
        <w:rPr>
          <w:lang w:val="ru-RU"/>
        </w:rPr>
      </w:pPr>
    </w:p>
    <w:p w:rsidR="008B440E" w:rsidRDefault="008B440E">
      <w:pPr>
        <w:tabs>
          <w:tab w:val="left" w:pos="2774"/>
        </w:tabs>
        <w:spacing w:after="0" w:line="240" w:lineRule="auto"/>
        <w:rPr>
          <w:lang w:val="ru-RU"/>
        </w:rPr>
      </w:pPr>
    </w:p>
    <w:p w:rsidR="008B440E" w:rsidRDefault="008B440E">
      <w:pPr>
        <w:tabs>
          <w:tab w:val="left" w:pos="2774"/>
        </w:tabs>
        <w:spacing w:after="0" w:line="240" w:lineRule="auto"/>
        <w:rPr>
          <w:lang w:val="ru-RU"/>
        </w:rPr>
      </w:pPr>
    </w:p>
    <w:p w:rsidR="008B440E" w:rsidRDefault="008B440E">
      <w:pPr>
        <w:tabs>
          <w:tab w:val="left" w:pos="2774"/>
        </w:tabs>
        <w:spacing w:after="0" w:line="240" w:lineRule="auto"/>
        <w:rPr>
          <w:lang w:val="ru-RU"/>
        </w:rPr>
      </w:pPr>
    </w:p>
    <w:p w:rsidR="008B440E" w:rsidRDefault="008B440E">
      <w:pPr>
        <w:tabs>
          <w:tab w:val="left" w:pos="2774"/>
        </w:tabs>
        <w:spacing w:after="0" w:line="240" w:lineRule="auto"/>
        <w:rPr>
          <w:lang w:val="ru-RU"/>
        </w:rPr>
      </w:pPr>
    </w:p>
    <w:p w:rsidR="008B440E" w:rsidRDefault="008B440E">
      <w:pPr>
        <w:tabs>
          <w:tab w:val="left" w:pos="2774"/>
        </w:tabs>
        <w:spacing w:after="0" w:line="240" w:lineRule="auto"/>
        <w:rPr>
          <w:lang w:val="ru-RU"/>
        </w:rPr>
      </w:pPr>
    </w:p>
    <w:p w:rsidR="008B440E" w:rsidRDefault="008B440E">
      <w:pPr>
        <w:tabs>
          <w:tab w:val="left" w:pos="2774"/>
        </w:tabs>
        <w:spacing w:after="0" w:line="240" w:lineRule="auto"/>
        <w:rPr>
          <w:lang w:val="ru-RU"/>
        </w:rPr>
      </w:pPr>
    </w:p>
    <w:p w:rsidR="008B440E" w:rsidRDefault="008B440E">
      <w:pPr>
        <w:tabs>
          <w:tab w:val="left" w:pos="2774"/>
        </w:tabs>
        <w:spacing w:after="0" w:line="240" w:lineRule="auto"/>
        <w:rPr>
          <w:lang w:val="ru-RU"/>
        </w:rPr>
      </w:pPr>
    </w:p>
    <w:p w:rsidR="008B440E" w:rsidRDefault="008B440E">
      <w:pPr>
        <w:tabs>
          <w:tab w:val="left" w:pos="2774"/>
        </w:tabs>
        <w:spacing w:after="0" w:line="240" w:lineRule="auto"/>
        <w:rPr>
          <w:lang w:val="ru-RU"/>
        </w:rPr>
      </w:pPr>
    </w:p>
    <w:p w:rsidR="008B440E" w:rsidRDefault="00302EA4">
      <w:pPr>
        <w:tabs>
          <w:tab w:val="left" w:pos="2774"/>
        </w:tabs>
        <w:spacing w:after="0" w:line="240" w:lineRule="auto"/>
        <w:jc w:val="center"/>
        <w:rPr>
          <w:lang w:val="ru-RU"/>
        </w:rPr>
        <w:sectPr w:rsidR="008B440E">
          <w:pgSz w:w="11906" w:h="16838"/>
          <w:pgMar w:top="1134" w:right="850" w:bottom="1134" w:left="1701" w:header="0" w:footer="0" w:gutter="0"/>
          <w:cols w:space="720"/>
          <w:formProt w:val="0"/>
          <w:docGrid w:linePitch="360"/>
        </w:sectPr>
      </w:pPr>
      <w:r>
        <w:rPr>
          <w:lang w:val="ru-RU"/>
        </w:rPr>
        <w:t>Самара 2024</w:t>
      </w:r>
    </w:p>
    <w:tbl>
      <w:tblPr>
        <w:tblStyle w:val="aa"/>
        <w:tblpPr w:leftFromText="180" w:rightFromText="180" w:vertAnchor="page" w:horzAnchor="margin" w:tblpY="751"/>
        <w:tblW w:w="15304" w:type="dxa"/>
        <w:tblLook w:val="04A0" w:firstRow="1" w:lastRow="0" w:firstColumn="1" w:lastColumn="0" w:noHBand="0" w:noVBand="1"/>
      </w:tblPr>
      <w:tblGrid>
        <w:gridCol w:w="697"/>
        <w:gridCol w:w="7050"/>
        <w:gridCol w:w="4610"/>
        <w:gridCol w:w="2947"/>
      </w:tblGrid>
      <w:tr w:rsidR="008B440E" w:rsidRPr="0048586C">
        <w:tc>
          <w:tcPr>
            <w:tcW w:w="15304" w:type="dxa"/>
            <w:gridSpan w:val="4"/>
            <w:shd w:val="clear" w:color="auto" w:fill="auto"/>
          </w:tcPr>
          <w:p w:rsidR="008B440E" w:rsidRDefault="0048586C">
            <w:pPr>
              <w:widowControl w:val="0"/>
              <w:spacing w:after="0" w:line="240" w:lineRule="auto"/>
              <w:jc w:val="both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="Calibri"/>
                <w:b/>
                <w:sz w:val="20"/>
                <w:szCs w:val="20"/>
                <w:lang w:val="ru-RU"/>
              </w:rPr>
              <w:lastRenderedPageBreak/>
              <w:t>КОМПЕТЕНЦИЯ</w:t>
            </w:r>
            <w:r>
              <w:rPr>
                <w:rFonts w:eastAsiaTheme="minorHAnsi"/>
                <w:b/>
                <w:sz w:val="20"/>
                <w:szCs w:val="20"/>
                <w:lang w:val="ru-RU"/>
              </w:rPr>
              <w:t xml:space="preserve"> </w:t>
            </w:r>
            <w:bookmarkStart w:id="0" w:name="_GoBack"/>
            <w:bookmarkEnd w:id="0"/>
            <w:r w:rsidR="00302EA4">
              <w:rPr>
                <w:rFonts w:eastAsiaTheme="minorHAnsi"/>
                <w:b/>
                <w:sz w:val="20"/>
                <w:szCs w:val="20"/>
                <w:lang w:val="ru-RU"/>
              </w:rPr>
              <w:t>ОК 01 ВЫБИРАТЬ СПОСОБЫ РЕШЕНИЯ ЗАДАЧ ПРОФЕССИОНАЛЬНОЙ ДЕЯТЕЛЬНОСТИ ПРИМЕНИТЕЛЬНО К</w:t>
            </w:r>
            <w:r w:rsidR="00302EA4">
              <w:rPr>
                <w:rFonts w:eastAsiaTheme="minorHAnsi"/>
                <w:b/>
                <w:sz w:val="20"/>
                <w:szCs w:val="20"/>
                <w:lang w:val="ru-RU"/>
              </w:rPr>
              <w:t xml:space="preserve"> РАЗЛИЧНЫМ КОНТЕКСТАМ</w:t>
            </w:r>
          </w:p>
        </w:tc>
      </w:tr>
      <w:tr w:rsidR="008B440E" w:rsidRPr="0048586C">
        <w:tc>
          <w:tcPr>
            <w:tcW w:w="15304" w:type="dxa"/>
            <w:gridSpan w:val="4"/>
          </w:tcPr>
          <w:p w:rsidR="008B440E" w:rsidRDefault="00302EA4">
            <w:pPr>
              <w:widowControl w:val="0"/>
              <w:spacing w:after="0" w:line="240" w:lineRule="auto"/>
              <w:jc w:val="both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="Calibri"/>
                <w:b/>
                <w:sz w:val="20"/>
                <w:szCs w:val="20"/>
                <w:lang w:val="ru-RU"/>
              </w:rPr>
              <w:t>КОМПЕТЕНЦИЯ</w:t>
            </w:r>
            <w:r>
              <w:rPr>
                <w:rFonts w:eastAsia="Calibri"/>
                <w:sz w:val="20"/>
                <w:szCs w:val="20"/>
                <w:lang w:val="ru-RU"/>
              </w:rPr>
              <w:t xml:space="preserve"> </w:t>
            </w:r>
            <w:r>
              <w:rPr>
                <w:rFonts w:eastAsia="Calibri"/>
                <w:b/>
                <w:sz w:val="20"/>
                <w:szCs w:val="20"/>
                <w:lang w:val="ru-RU"/>
              </w:rPr>
              <w:t>ОК 02 ОРГАНИЗОВЫВАТЬ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      </w:r>
          </w:p>
        </w:tc>
      </w:tr>
      <w:tr w:rsidR="008B440E">
        <w:tc>
          <w:tcPr>
            <w:tcW w:w="697" w:type="dxa"/>
            <w:shd w:val="clear" w:color="auto" w:fill="auto"/>
            <w:vAlign w:val="center"/>
          </w:tcPr>
          <w:p w:rsidR="008B440E" w:rsidRDefault="00302EA4">
            <w:pPr>
              <w:widowControl w:val="0"/>
              <w:spacing w:after="0" w:line="240" w:lineRule="auto"/>
              <w:jc w:val="center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b/>
                <w:sz w:val="20"/>
                <w:szCs w:val="20"/>
                <w:lang w:val="ru-RU"/>
              </w:rPr>
              <w:t>№ п/п</w:t>
            </w:r>
          </w:p>
        </w:tc>
        <w:tc>
          <w:tcPr>
            <w:tcW w:w="7050" w:type="dxa"/>
            <w:shd w:val="clear" w:color="auto" w:fill="auto"/>
            <w:vAlign w:val="center"/>
          </w:tcPr>
          <w:p w:rsidR="008B440E" w:rsidRDefault="00302EA4">
            <w:pPr>
              <w:widowControl w:val="0"/>
              <w:spacing w:after="0" w:line="240" w:lineRule="auto"/>
              <w:jc w:val="center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b/>
                <w:sz w:val="20"/>
                <w:szCs w:val="20"/>
                <w:lang w:val="ru-RU"/>
              </w:rPr>
              <w:t>Задание</w:t>
            </w:r>
          </w:p>
        </w:tc>
        <w:tc>
          <w:tcPr>
            <w:tcW w:w="4610" w:type="dxa"/>
            <w:shd w:val="clear" w:color="auto" w:fill="auto"/>
            <w:vAlign w:val="center"/>
          </w:tcPr>
          <w:p w:rsidR="008B440E" w:rsidRDefault="00302EA4">
            <w:pPr>
              <w:widowControl w:val="0"/>
              <w:spacing w:after="0" w:line="240" w:lineRule="auto"/>
              <w:jc w:val="center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b/>
                <w:sz w:val="20"/>
                <w:szCs w:val="20"/>
                <w:lang w:val="ru-RU"/>
              </w:rPr>
              <w:t>Ключ к заданию / Эталонный ответ</w:t>
            </w:r>
          </w:p>
        </w:tc>
        <w:tc>
          <w:tcPr>
            <w:tcW w:w="2947" w:type="dxa"/>
            <w:shd w:val="clear" w:color="auto" w:fill="auto"/>
            <w:vAlign w:val="center"/>
          </w:tcPr>
          <w:p w:rsidR="008B440E" w:rsidRDefault="00302EA4">
            <w:pPr>
              <w:widowControl w:val="0"/>
              <w:spacing w:after="0" w:line="240" w:lineRule="auto"/>
              <w:jc w:val="center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b/>
                <w:sz w:val="20"/>
                <w:szCs w:val="20"/>
                <w:lang w:val="ru-RU"/>
              </w:rPr>
              <w:t>Критерии оценивания</w:t>
            </w:r>
          </w:p>
        </w:tc>
      </w:tr>
      <w:tr w:rsidR="008B440E" w:rsidRPr="0048586C">
        <w:tc>
          <w:tcPr>
            <w:tcW w:w="697" w:type="dxa"/>
            <w:shd w:val="clear" w:color="auto" w:fill="auto"/>
          </w:tcPr>
          <w:p w:rsidR="008B440E" w:rsidRDefault="008B440E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sz w:val="20"/>
                <w:szCs w:val="20"/>
                <w:lang w:val="ru-RU"/>
              </w:rPr>
            </w:pPr>
          </w:p>
        </w:tc>
        <w:tc>
          <w:tcPr>
            <w:tcW w:w="7050" w:type="dxa"/>
          </w:tcPr>
          <w:p w:rsidR="008B440E" w:rsidRPr="0048586C" w:rsidRDefault="00302EA4">
            <w:pPr>
              <w:widowControl w:val="0"/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Кодируется любая графическая информация о различных объектах криминалистических экспертиз при вводе её в компьютер (почерк, следы и отпечатки рук) с помощью методов</w:t>
            </w:r>
          </w:p>
          <w:p w:rsidR="008B440E" w:rsidRDefault="00302EA4">
            <w:pPr>
              <w:widowControl w:val="0"/>
              <w:numPr>
                <w:ilvl w:val="0"/>
                <w:numId w:val="2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геометрии</w:t>
            </w:r>
          </w:p>
          <w:p w:rsidR="008B440E" w:rsidRDefault="00302EA4">
            <w:pPr>
              <w:widowControl w:val="0"/>
              <w:numPr>
                <w:ilvl w:val="0"/>
                <w:numId w:val="2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алгебры</w:t>
            </w:r>
          </w:p>
          <w:p w:rsidR="008B440E" w:rsidRDefault="00302EA4">
            <w:pPr>
              <w:widowControl w:val="0"/>
              <w:numPr>
                <w:ilvl w:val="0"/>
                <w:numId w:val="2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статистики</w:t>
            </w:r>
          </w:p>
          <w:p w:rsidR="008B440E" w:rsidRDefault="00302EA4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теории вероятностей</w:t>
            </w:r>
          </w:p>
        </w:tc>
        <w:tc>
          <w:tcPr>
            <w:tcW w:w="4610" w:type="dxa"/>
          </w:tcPr>
          <w:p w:rsidR="008B440E" w:rsidRDefault="00302EA4">
            <w:pPr>
              <w:widowControl w:val="0"/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А</w:t>
            </w:r>
          </w:p>
        </w:tc>
        <w:tc>
          <w:tcPr>
            <w:tcW w:w="2947" w:type="dxa"/>
          </w:tcPr>
          <w:p w:rsidR="008B440E" w:rsidRDefault="00302EA4">
            <w:pPr>
              <w:widowControl w:val="0"/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выбор одного правильного ответа из </w:t>
            </w:r>
            <w:r>
              <w:rPr>
                <w:rFonts w:eastAsiaTheme="minorHAnsi"/>
                <w:sz w:val="20"/>
                <w:szCs w:val="20"/>
                <w:lang w:val="ru-RU"/>
              </w:rPr>
              <w:t>предложенных</w:t>
            </w:r>
          </w:p>
        </w:tc>
      </w:tr>
      <w:tr w:rsidR="008B440E" w:rsidRPr="0048586C">
        <w:tc>
          <w:tcPr>
            <w:tcW w:w="697" w:type="dxa"/>
            <w:shd w:val="clear" w:color="auto" w:fill="auto"/>
          </w:tcPr>
          <w:p w:rsidR="008B440E" w:rsidRDefault="008B440E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7050" w:type="dxa"/>
          </w:tcPr>
          <w:p w:rsidR="008B440E" w:rsidRPr="0048586C" w:rsidRDefault="00302EA4">
            <w:pPr>
              <w:widowControl w:val="0"/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Для формализации информации, полученной при изучении объектов криминалистических исследований – следов рук, ног, зубов человека, обуви, транспортных средств, орудий взлома, огнестрельного оружия, следов его применения, рукописных инструменто</w:t>
            </w:r>
            <w:r>
              <w:rPr>
                <w:sz w:val="20"/>
                <w:szCs w:val="20"/>
                <w:lang w:val="ru-RU"/>
              </w:rPr>
              <w:t>в применяют методы…</w:t>
            </w:r>
          </w:p>
          <w:p w:rsidR="008B440E" w:rsidRDefault="00302EA4">
            <w:pPr>
              <w:widowControl w:val="0"/>
              <w:numPr>
                <w:ilvl w:val="0"/>
                <w:numId w:val="3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геометрии</w:t>
            </w:r>
          </w:p>
          <w:p w:rsidR="008B440E" w:rsidRDefault="00302EA4">
            <w:pPr>
              <w:widowControl w:val="0"/>
              <w:numPr>
                <w:ilvl w:val="0"/>
                <w:numId w:val="3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алгебры</w:t>
            </w:r>
          </w:p>
          <w:p w:rsidR="008B440E" w:rsidRDefault="00302EA4">
            <w:pPr>
              <w:widowControl w:val="0"/>
              <w:numPr>
                <w:ilvl w:val="0"/>
                <w:numId w:val="3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статистики</w:t>
            </w:r>
          </w:p>
          <w:p w:rsidR="008B440E" w:rsidRDefault="00302EA4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теории вероятностей</w:t>
            </w:r>
          </w:p>
        </w:tc>
        <w:tc>
          <w:tcPr>
            <w:tcW w:w="4610" w:type="dxa"/>
          </w:tcPr>
          <w:p w:rsidR="008B440E" w:rsidRDefault="00302EA4">
            <w:pPr>
              <w:widowControl w:val="0"/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А</w:t>
            </w:r>
          </w:p>
        </w:tc>
        <w:tc>
          <w:tcPr>
            <w:tcW w:w="2947" w:type="dxa"/>
          </w:tcPr>
          <w:p w:rsidR="008B440E" w:rsidRDefault="00302EA4">
            <w:pPr>
              <w:widowControl w:val="0"/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выбор одного правильного ответа из предложенных</w:t>
            </w:r>
          </w:p>
        </w:tc>
      </w:tr>
      <w:tr w:rsidR="008B440E" w:rsidRPr="0048586C">
        <w:tc>
          <w:tcPr>
            <w:tcW w:w="697" w:type="dxa"/>
            <w:shd w:val="clear" w:color="auto" w:fill="auto"/>
          </w:tcPr>
          <w:p w:rsidR="008B440E" w:rsidRDefault="008B440E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7050" w:type="dxa"/>
          </w:tcPr>
          <w:p w:rsidR="008B440E" w:rsidRPr="0048586C" w:rsidRDefault="00302EA4">
            <w:pPr>
              <w:widowControl w:val="0"/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При выдвижении версий, при проведении экспертиз, используются</w:t>
            </w:r>
          </w:p>
          <w:p w:rsidR="008B440E" w:rsidRDefault="00302EA4">
            <w:pPr>
              <w:widowControl w:val="0"/>
              <w:numPr>
                <w:ilvl w:val="0"/>
                <w:numId w:val="4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 xml:space="preserve"> алгебраические методы</w:t>
            </w:r>
          </w:p>
          <w:p w:rsidR="008B440E" w:rsidRDefault="00302EA4">
            <w:pPr>
              <w:widowControl w:val="0"/>
              <w:numPr>
                <w:ilvl w:val="0"/>
                <w:numId w:val="4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вероятностные методы</w:t>
            </w:r>
          </w:p>
          <w:p w:rsidR="008B440E" w:rsidRDefault="00302EA4">
            <w:pPr>
              <w:widowControl w:val="0"/>
              <w:numPr>
                <w:ilvl w:val="0"/>
                <w:numId w:val="4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геометрические методы</w:t>
            </w:r>
          </w:p>
          <w:p w:rsidR="008B440E" w:rsidRDefault="00302EA4">
            <w:pPr>
              <w:widowControl w:val="0"/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правовые методы</w:t>
            </w:r>
          </w:p>
        </w:tc>
        <w:tc>
          <w:tcPr>
            <w:tcW w:w="4610" w:type="dxa"/>
          </w:tcPr>
          <w:p w:rsidR="008B440E" w:rsidRDefault="00302EA4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</w:p>
          <w:p w:rsidR="008B440E" w:rsidRDefault="008B440E">
            <w:pPr>
              <w:widowControl w:val="0"/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</w:p>
        </w:tc>
        <w:tc>
          <w:tcPr>
            <w:tcW w:w="2947" w:type="dxa"/>
          </w:tcPr>
          <w:p w:rsidR="008B440E" w:rsidRDefault="00302EA4">
            <w:pPr>
              <w:widowControl w:val="0"/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выбор одного правильного ответа из предложенных</w:t>
            </w:r>
          </w:p>
        </w:tc>
      </w:tr>
      <w:tr w:rsidR="008B440E" w:rsidRPr="0048586C">
        <w:tc>
          <w:tcPr>
            <w:tcW w:w="697" w:type="dxa"/>
            <w:shd w:val="clear" w:color="auto" w:fill="auto"/>
          </w:tcPr>
          <w:p w:rsidR="008B440E" w:rsidRDefault="008B440E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7050" w:type="dxa"/>
          </w:tcPr>
          <w:p w:rsidR="008B440E" w:rsidRPr="0048586C" w:rsidRDefault="00302EA4">
            <w:pPr>
              <w:widowControl w:val="0"/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При расчетах, связанных с величинами и процессами случайного характера, на основе искусственно произведенных статистических материалов (например, при моделировании сложных систем, таких, как управление уличным движением) применяется </w:t>
            </w:r>
          </w:p>
          <w:p w:rsidR="008B440E" w:rsidRDefault="00302EA4">
            <w:pPr>
              <w:widowControl w:val="0"/>
              <w:numPr>
                <w:ilvl w:val="0"/>
                <w:numId w:val="5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метод Крамера</w:t>
            </w:r>
          </w:p>
          <w:p w:rsidR="008B440E" w:rsidRDefault="00302EA4">
            <w:pPr>
              <w:widowControl w:val="0"/>
              <w:numPr>
                <w:ilvl w:val="0"/>
                <w:numId w:val="5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метод Га</w:t>
            </w:r>
            <w:r>
              <w:rPr>
                <w:sz w:val="20"/>
                <w:szCs w:val="20"/>
                <w:lang w:val="ru-RU"/>
              </w:rPr>
              <w:t>усса</w:t>
            </w:r>
          </w:p>
          <w:p w:rsidR="008B440E" w:rsidRDefault="00302EA4">
            <w:pPr>
              <w:widowControl w:val="0"/>
              <w:numPr>
                <w:ilvl w:val="0"/>
                <w:numId w:val="5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метод Коши</w:t>
            </w:r>
          </w:p>
          <w:p w:rsidR="008B440E" w:rsidRDefault="00302EA4">
            <w:pPr>
              <w:widowControl w:val="0"/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метод Монте-Карло</w:t>
            </w:r>
          </w:p>
        </w:tc>
        <w:tc>
          <w:tcPr>
            <w:tcW w:w="4610" w:type="dxa"/>
          </w:tcPr>
          <w:p w:rsidR="008B440E" w:rsidRDefault="00302EA4">
            <w:pPr>
              <w:widowControl w:val="0"/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D</w:t>
            </w:r>
          </w:p>
        </w:tc>
        <w:tc>
          <w:tcPr>
            <w:tcW w:w="2947" w:type="dxa"/>
          </w:tcPr>
          <w:p w:rsidR="008B440E" w:rsidRDefault="00302EA4">
            <w:pPr>
              <w:widowControl w:val="0"/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выбор одного правильного ответа из предложенных</w:t>
            </w:r>
          </w:p>
        </w:tc>
      </w:tr>
      <w:tr w:rsidR="008B440E" w:rsidRPr="0048586C">
        <w:tc>
          <w:tcPr>
            <w:tcW w:w="697" w:type="dxa"/>
            <w:tcBorders>
              <w:top w:val="nil"/>
            </w:tcBorders>
            <w:shd w:val="clear" w:color="auto" w:fill="auto"/>
          </w:tcPr>
          <w:p w:rsidR="008B440E" w:rsidRDefault="008B440E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7050" w:type="dxa"/>
            <w:tcBorders>
              <w:top w:val="nil"/>
            </w:tcBorders>
          </w:tcPr>
          <w:p w:rsidR="008B440E" w:rsidRPr="0048586C" w:rsidRDefault="00302EA4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48586C">
              <w:rPr>
                <w:sz w:val="20"/>
                <w:szCs w:val="20"/>
                <w:lang w:val="ru-RU"/>
              </w:rPr>
              <w:t>Юристу для  определения возможных рисков необходимо знание…...</w:t>
            </w:r>
          </w:p>
          <w:p w:rsidR="008B440E" w:rsidRDefault="00302EA4">
            <w:pPr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финансовой математики</w:t>
            </w:r>
          </w:p>
          <w:p w:rsidR="008B440E" w:rsidRDefault="00302EA4">
            <w:pPr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статистики</w:t>
            </w:r>
          </w:p>
          <w:p w:rsidR="008B440E" w:rsidRDefault="00302EA4">
            <w:pPr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алгебры</w:t>
            </w:r>
          </w:p>
          <w:p w:rsidR="008B440E" w:rsidRDefault="00302EA4">
            <w:pPr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теория вероятностей</w:t>
            </w:r>
          </w:p>
        </w:tc>
        <w:tc>
          <w:tcPr>
            <w:tcW w:w="4610" w:type="dxa"/>
            <w:tcBorders>
              <w:top w:val="nil"/>
            </w:tcBorders>
          </w:tcPr>
          <w:p w:rsidR="008B440E" w:rsidRDefault="00302EA4">
            <w:pPr>
              <w:widowControl w:val="0"/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D</w:t>
            </w:r>
          </w:p>
        </w:tc>
        <w:tc>
          <w:tcPr>
            <w:tcW w:w="2947" w:type="dxa"/>
            <w:tcBorders>
              <w:top w:val="nil"/>
            </w:tcBorders>
          </w:tcPr>
          <w:p w:rsidR="008B440E" w:rsidRDefault="00302EA4">
            <w:pPr>
              <w:widowControl w:val="0"/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выбор одного правильного ответа из </w:t>
            </w:r>
            <w:r>
              <w:rPr>
                <w:rFonts w:eastAsiaTheme="minorHAnsi"/>
                <w:sz w:val="20"/>
                <w:szCs w:val="20"/>
                <w:lang w:val="ru-RU"/>
              </w:rPr>
              <w:t>предложенных</w:t>
            </w:r>
          </w:p>
        </w:tc>
      </w:tr>
      <w:tr w:rsidR="008B440E" w:rsidRPr="0048586C">
        <w:tc>
          <w:tcPr>
            <w:tcW w:w="697" w:type="dxa"/>
            <w:tcBorders>
              <w:top w:val="nil"/>
            </w:tcBorders>
            <w:shd w:val="clear" w:color="auto" w:fill="auto"/>
          </w:tcPr>
          <w:p w:rsidR="008B440E" w:rsidRDefault="008B440E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7050" w:type="dxa"/>
            <w:tcBorders>
              <w:top w:val="nil"/>
            </w:tcBorders>
          </w:tcPr>
          <w:p w:rsidR="008B440E" w:rsidRPr="0048586C" w:rsidRDefault="00302EA4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48586C">
              <w:rPr>
                <w:sz w:val="20"/>
                <w:szCs w:val="20"/>
                <w:lang w:val="ru-RU"/>
              </w:rPr>
              <w:t>Юристу для работы с вопросами налогообложения необходимо  знание основ….</w:t>
            </w:r>
          </w:p>
          <w:p w:rsidR="008B440E" w:rsidRDefault="00302EA4">
            <w:pPr>
              <w:numPr>
                <w:ilvl w:val="0"/>
                <w:numId w:val="7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финансовой математики</w:t>
            </w:r>
          </w:p>
          <w:p w:rsidR="008B440E" w:rsidRDefault="00302EA4">
            <w:pPr>
              <w:numPr>
                <w:ilvl w:val="0"/>
                <w:numId w:val="7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статистики</w:t>
            </w:r>
          </w:p>
          <w:p w:rsidR="008B440E" w:rsidRDefault="00302EA4">
            <w:pPr>
              <w:widowControl w:val="0"/>
              <w:numPr>
                <w:ilvl w:val="0"/>
                <w:numId w:val="7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алгебры</w:t>
            </w:r>
          </w:p>
          <w:p w:rsidR="008B440E" w:rsidRDefault="00302EA4">
            <w:pPr>
              <w:widowControl w:val="0"/>
              <w:numPr>
                <w:ilvl w:val="0"/>
                <w:numId w:val="7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теория вероятностей</w:t>
            </w:r>
          </w:p>
        </w:tc>
        <w:tc>
          <w:tcPr>
            <w:tcW w:w="4610" w:type="dxa"/>
            <w:tcBorders>
              <w:top w:val="nil"/>
            </w:tcBorders>
          </w:tcPr>
          <w:p w:rsidR="008B440E" w:rsidRDefault="00302EA4">
            <w:pPr>
              <w:widowControl w:val="0"/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lastRenderedPageBreak/>
              <w:t>A</w:t>
            </w:r>
          </w:p>
        </w:tc>
        <w:tc>
          <w:tcPr>
            <w:tcW w:w="2947" w:type="dxa"/>
            <w:tcBorders>
              <w:top w:val="nil"/>
            </w:tcBorders>
          </w:tcPr>
          <w:p w:rsidR="008B440E" w:rsidRPr="0048586C" w:rsidRDefault="00302EA4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 w:rsidRPr="0048586C">
              <w:rPr>
                <w:rFonts w:eastAsiaTheme="minorHAnsi"/>
                <w:sz w:val="20"/>
                <w:szCs w:val="20"/>
                <w:lang w:val="ru-RU"/>
              </w:rPr>
              <w:t>выбор одного правильного ответа из предложенных</w:t>
            </w:r>
          </w:p>
        </w:tc>
      </w:tr>
      <w:tr w:rsidR="008B440E" w:rsidRPr="0048586C">
        <w:tc>
          <w:tcPr>
            <w:tcW w:w="697" w:type="dxa"/>
            <w:tcBorders>
              <w:top w:val="nil"/>
            </w:tcBorders>
            <w:shd w:val="clear" w:color="auto" w:fill="auto"/>
          </w:tcPr>
          <w:p w:rsidR="008B440E" w:rsidRDefault="008B440E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7050" w:type="dxa"/>
            <w:tcBorders>
              <w:top w:val="nil"/>
            </w:tcBorders>
          </w:tcPr>
          <w:p w:rsidR="008B440E" w:rsidRPr="0048586C" w:rsidRDefault="00302EA4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48586C">
              <w:rPr>
                <w:sz w:val="20"/>
                <w:szCs w:val="20"/>
                <w:lang w:val="ru-RU"/>
              </w:rPr>
              <w:t xml:space="preserve">Юристу в составлении и анализе договоров, построении графиков и других визуальных средствах доказательства необходимо знание … </w:t>
            </w:r>
          </w:p>
          <w:p w:rsidR="008B440E" w:rsidRDefault="00302EA4">
            <w:pPr>
              <w:numPr>
                <w:ilvl w:val="0"/>
                <w:numId w:val="8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финансовой математики</w:t>
            </w:r>
          </w:p>
          <w:p w:rsidR="008B440E" w:rsidRDefault="00302EA4">
            <w:pPr>
              <w:numPr>
                <w:ilvl w:val="0"/>
                <w:numId w:val="8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статистики</w:t>
            </w:r>
          </w:p>
          <w:p w:rsidR="008B440E" w:rsidRDefault="00302EA4">
            <w:pPr>
              <w:numPr>
                <w:ilvl w:val="0"/>
                <w:numId w:val="8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алгебры</w:t>
            </w:r>
          </w:p>
          <w:p w:rsidR="008B440E" w:rsidRDefault="00302EA4">
            <w:pPr>
              <w:numPr>
                <w:ilvl w:val="0"/>
                <w:numId w:val="8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геометрии</w:t>
            </w:r>
          </w:p>
        </w:tc>
        <w:tc>
          <w:tcPr>
            <w:tcW w:w="4610" w:type="dxa"/>
            <w:tcBorders>
              <w:top w:val="nil"/>
            </w:tcBorders>
          </w:tcPr>
          <w:p w:rsidR="008B440E" w:rsidRDefault="00302EA4">
            <w:pPr>
              <w:spacing w:after="0" w:line="240" w:lineRule="auto"/>
              <w:rPr>
                <w:szCs w:val="24"/>
                <w:highlight w:val="white"/>
              </w:rPr>
            </w:pPr>
            <w:r>
              <w:rPr>
                <w:szCs w:val="24"/>
              </w:rPr>
              <w:t>D</w:t>
            </w:r>
          </w:p>
        </w:tc>
        <w:tc>
          <w:tcPr>
            <w:tcW w:w="2947" w:type="dxa"/>
            <w:tcBorders>
              <w:top w:val="nil"/>
            </w:tcBorders>
          </w:tcPr>
          <w:p w:rsidR="008B440E" w:rsidRPr="0048586C" w:rsidRDefault="00302EA4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 w:rsidRPr="0048586C">
              <w:rPr>
                <w:rFonts w:eastAsiaTheme="minorHAnsi"/>
                <w:sz w:val="20"/>
                <w:szCs w:val="20"/>
                <w:lang w:val="ru-RU"/>
              </w:rPr>
              <w:t>выбор одного правильного ответа из предложенных</w:t>
            </w:r>
          </w:p>
        </w:tc>
      </w:tr>
      <w:tr w:rsidR="008B440E">
        <w:tc>
          <w:tcPr>
            <w:tcW w:w="697" w:type="dxa"/>
            <w:shd w:val="clear" w:color="auto" w:fill="auto"/>
          </w:tcPr>
          <w:p w:rsidR="008B440E" w:rsidRDefault="008B440E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7050" w:type="dxa"/>
            <w:shd w:val="clear" w:color="auto" w:fill="auto"/>
          </w:tcPr>
          <w:p w:rsidR="008B440E" w:rsidRPr="0048586C" w:rsidRDefault="00302EA4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48586C">
              <w:rPr>
                <w:sz w:val="20"/>
                <w:szCs w:val="20"/>
                <w:lang w:val="ru-RU"/>
              </w:rPr>
              <w:t xml:space="preserve">Приведите пример математической обработки информации для решения профессиональных задач в юриспруденции. </w:t>
            </w:r>
          </w:p>
        </w:tc>
        <w:tc>
          <w:tcPr>
            <w:tcW w:w="4610" w:type="dxa"/>
            <w:shd w:val="clear" w:color="auto" w:fill="auto"/>
          </w:tcPr>
          <w:p w:rsidR="008B440E" w:rsidRPr="0048586C" w:rsidRDefault="00302EA4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48586C">
              <w:rPr>
                <w:sz w:val="20"/>
                <w:szCs w:val="20"/>
                <w:lang w:val="ru-RU"/>
              </w:rPr>
              <w:t>Например при проведении судебных экспертиз</w:t>
            </w:r>
          </w:p>
        </w:tc>
        <w:tc>
          <w:tcPr>
            <w:tcW w:w="2947" w:type="dxa"/>
          </w:tcPr>
          <w:p w:rsidR="008B440E" w:rsidRPr="0048586C" w:rsidRDefault="00302EA4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Ответ засчитывается как «верный» при следующих условиях:</w:t>
            </w:r>
          </w:p>
          <w:p w:rsidR="008B440E" w:rsidRDefault="00302EA4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  <w:t>- обучающимся правильно    сформулировал  ответ.</w:t>
            </w:r>
          </w:p>
        </w:tc>
      </w:tr>
      <w:tr w:rsidR="008B440E">
        <w:tc>
          <w:tcPr>
            <w:tcW w:w="697" w:type="dxa"/>
            <w:tcBorders>
              <w:top w:val="nil"/>
            </w:tcBorders>
            <w:shd w:val="clear" w:color="auto" w:fill="auto"/>
          </w:tcPr>
          <w:p w:rsidR="008B440E" w:rsidRDefault="008B440E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7050" w:type="dxa"/>
            <w:tcBorders>
              <w:top w:val="nil"/>
            </w:tcBorders>
            <w:shd w:val="clear" w:color="auto" w:fill="auto"/>
          </w:tcPr>
          <w:p w:rsidR="008B440E" w:rsidRPr="0048586C" w:rsidRDefault="00302EA4">
            <w:pPr>
              <w:pStyle w:val="a1"/>
              <w:widowControl w:val="0"/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val="ru-RU"/>
              </w:rPr>
              <w:t>Где в быту используется непосредственный расчет по формулам, утвержденным нормативно-правовыми актами?</w:t>
            </w:r>
          </w:p>
          <w:p w:rsidR="008B440E" w:rsidRPr="0048586C" w:rsidRDefault="008B440E">
            <w:pPr>
              <w:pStyle w:val="a1"/>
              <w:shd w:val="clear" w:color="auto" w:fill="FFFFFF"/>
              <w:spacing w:after="0" w:line="360" w:lineRule="auto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4610" w:type="dxa"/>
            <w:tcBorders>
              <w:top w:val="nil"/>
            </w:tcBorders>
            <w:shd w:val="clear" w:color="auto" w:fill="auto"/>
          </w:tcPr>
          <w:p w:rsidR="008B440E" w:rsidRPr="0048586C" w:rsidRDefault="00302EA4">
            <w:pPr>
              <w:pStyle w:val="a1"/>
              <w:rPr>
                <w:sz w:val="20"/>
                <w:szCs w:val="20"/>
                <w:lang w:val="ru-RU"/>
              </w:rPr>
            </w:pPr>
            <w:r w:rsidRPr="0048586C">
              <w:rPr>
                <w:sz w:val="20"/>
                <w:szCs w:val="20"/>
                <w:lang w:val="ru-RU"/>
              </w:rPr>
              <w:t>Данный вид расчетов чаще всего используется для проверки правильности начисления платы за коммунальные услуги.</w:t>
            </w:r>
          </w:p>
        </w:tc>
        <w:tc>
          <w:tcPr>
            <w:tcW w:w="2947" w:type="dxa"/>
            <w:tcBorders>
              <w:top w:val="nil"/>
            </w:tcBorders>
          </w:tcPr>
          <w:p w:rsidR="008B440E" w:rsidRPr="0048586C" w:rsidRDefault="00302EA4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 xml:space="preserve">Ответ засчитывается как «верный» при 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следующих условиях:</w:t>
            </w:r>
          </w:p>
          <w:p w:rsidR="008B440E" w:rsidRDefault="00302EA4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  <w:t>- обучающимся правильно    сформулировал  ответ.</w:t>
            </w:r>
          </w:p>
        </w:tc>
      </w:tr>
      <w:tr w:rsidR="008B440E">
        <w:tc>
          <w:tcPr>
            <w:tcW w:w="697" w:type="dxa"/>
            <w:tcBorders>
              <w:top w:val="nil"/>
            </w:tcBorders>
            <w:shd w:val="clear" w:color="auto" w:fill="auto"/>
          </w:tcPr>
          <w:p w:rsidR="008B440E" w:rsidRDefault="008B440E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7050" w:type="dxa"/>
            <w:tcBorders>
              <w:top w:val="nil"/>
            </w:tcBorders>
            <w:shd w:val="clear" w:color="auto" w:fill="auto"/>
          </w:tcPr>
          <w:p w:rsidR="008B440E" w:rsidRPr="0048586C" w:rsidRDefault="00302EA4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48586C">
              <w:rPr>
                <w:sz w:val="20"/>
                <w:szCs w:val="20"/>
                <w:lang w:val="ru-RU"/>
              </w:rPr>
              <w:t>Юристы при работе  с административными делами используют формулы и арифметические действия для подсчета ___________ущерба.</w:t>
            </w:r>
          </w:p>
        </w:tc>
        <w:tc>
          <w:tcPr>
            <w:tcW w:w="4610" w:type="dxa"/>
            <w:tcBorders>
              <w:top w:val="nil"/>
            </w:tcBorders>
            <w:shd w:val="clear" w:color="auto" w:fill="auto"/>
          </w:tcPr>
          <w:p w:rsidR="008B440E" w:rsidRDefault="00302EA4">
            <w:pPr>
              <w:spacing w:after="0" w:line="240" w:lineRule="auto"/>
              <w:rPr>
                <w:sz w:val="20"/>
                <w:szCs w:val="20"/>
              </w:rPr>
            </w:pPr>
            <w:r w:rsidRPr="0048586C">
              <w:rPr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</w:rPr>
              <w:t>материального</w:t>
            </w:r>
          </w:p>
        </w:tc>
        <w:tc>
          <w:tcPr>
            <w:tcW w:w="2947" w:type="dxa"/>
            <w:tcBorders>
              <w:top w:val="nil"/>
            </w:tcBorders>
          </w:tcPr>
          <w:p w:rsidR="008B440E" w:rsidRPr="0048586C" w:rsidRDefault="00302EA4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 xml:space="preserve">Ответ засчитывается как «верный» при следующих 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условиях:</w:t>
            </w:r>
          </w:p>
          <w:p w:rsidR="008B440E" w:rsidRDefault="00302EA4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  <w:t>- обучающимся правильно    сформулировал  ответ.</w:t>
            </w:r>
          </w:p>
        </w:tc>
      </w:tr>
      <w:tr w:rsidR="008B440E">
        <w:tc>
          <w:tcPr>
            <w:tcW w:w="697" w:type="dxa"/>
            <w:tcBorders>
              <w:top w:val="nil"/>
            </w:tcBorders>
            <w:shd w:val="clear" w:color="auto" w:fill="auto"/>
          </w:tcPr>
          <w:p w:rsidR="008B440E" w:rsidRDefault="008B440E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7050" w:type="dxa"/>
            <w:tcBorders>
              <w:top w:val="nil"/>
            </w:tcBorders>
            <w:shd w:val="clear" w:color="auto" w:fill="auto"/>
          </w:tcPr>
          <w:p w:rsidR="008B440E" w:rsidRPr="0048586C" w:rsidRDefault="00302EA4">
            <w:pPr>
              <w:widowControl w:val="0"/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В какой деятельности юриспруденции математическая логика помогает улучшить редакцию правовых норм, исследовать нормативно-правовой акт на непротиворечивость, уточнить логический смысл и содержани</w:t>
            </w:r>
            <w:r>
              <w:rPr>
                <w:rFonts w:eastAsiaTheme="minorHAnsi"/>
                <w:sz w:val="20"/>
                <w:szCs w:val="20"/>
                <w:lang w:val="ru-RU"/>
              </w:rPr>
              <w:t>е правовых норм?</w:t>
            </w:r>
          </w:p>
        </w:tc>
        <w:tc>
          <w:tcPr>
            <w:tcW w:w="4610" w:type="dxa"/>
            <w:tcBorders>
              <w:top w:val="nil"/>
            </w:tcBorders>
            <w:shd w:val="clear" w:color="auto" w:fill="auto"/>
          </w:tcPr>
          <w:p w:rsidR="008B440E" w:rsidRDefault="00302EA4">
            <w:pPr>
              <w:widowControl w:val="0"/>
              <w:spacing w:after="0" w:line="240" w:lineRule="auto"/>
              <w:jc w:val="both"/>
            </w:pPr>
            <w:r>
              <w:rPr>
                <w:rStyle w:val="af2"/>
                <w:rFonts w:eastAsiaTheme="minorHAnsi"/>
                <w:b w:val="0"/>
                <w:bCs w:val="0"/>
                <w:sz w:val="20"/>
                <w:szCs w:val="20"/>
                <w:lang w:val="ru-RU"/>
              </w:rPr>
              <w:t>В правотворчестве</w:t>
            </w:r>
            <w:r>
              <w:rPr>
                <w:rFonts w:eastAsiaTheme="minorHAnsi"/>
                <w:sz w:val="20"/>
                <w:szCs w:val="20"/>
                <w:lang w:val="ru-RU"/>
              </w:rPr>
              <w:t xml:space="preserve">. </w:t>
            </w:r>
          </w:p>
        </w:tc>
        <w:tc>
          <w:tcPr>
            <w:tcW w:w="2947" w:type="dxa"/>
            <w:tcBorders>
              <w:top w:val="nil"/>
            </w:tcBorders>
          </w:tcPr>
          <w:p w:rsidR="008B440E" w:rsidRPr="0048586C" w:rsidRDefault="00302EA4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Ответ засчитывается как «верный» при следующих условиях:</w:t>
            </w:r>
          </w:p>
          <w:p w:rsidR="008B440E" w:rsidRDefault="00302EA4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  <w:t>- обучающимся правильно    сформулировал  ответ.</w:t>
            </w:r>
          </w:p>
        </w:tc>
      </w:tr>
      <w:tr w:rsidR="008B440E">
        <w:tc>
          <w:tcPr>
            <w:tcW w:w="697" w:type="dxa"/>
            <w:tcBorders>
              <w:top w:val="nil"/>
            </w:tcBorders>
            <w:shd w:val="clear" w:color="auto" w:fill="auto"/>
          </w:tcPr>
          <w:p w:rsidR="008B440E" w:rsidRDefault="008B440E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7050" w:type="dxa"/>
            <w:tcBorders>
              <w:top w:val="nil"/>
            </w:tcBorders>
            <w:shd w:val="clear" w:color="auto" w:fill="auto"/>
          </w:tcPr>
          <w:p w:rsidR="008B440E" w:rsidRDefault="00302EA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48586C">
              <w:rPr>
                <w:sz w:val="20"/>
                <w:szCs w:val="20"/>
                <w:lang w:val="ru-RU"/>
              </w:rPr>
              <w:t xml:space="preserve">Основные методы математической  статистики  и  теории  вероятностей  применяются  для  оценки  вероятностных  </w:t>
            </w:r>
            <w:r w:rsidRPr="0048586C">
              <w:rPr>
                <w:sz w:val="20"/>
                <w:szCs w:val="20"/>
                <w:lang w:val="ru-RU"/>
              </w:rPr>
              <w:t xml:space="preserve">распределений  по  эмпирической  частотности  событий. </w:t>
            </w:r>
            <w:r>
              <w:rPr>
                <w:sz w:val="20"/>
                <w:szCs w:val="20"/>
              </w:rPr>
              <w:t>Приведите пример из юристпруденции.</w:t>
            </w:r>
          </w:p>
        </w:tc>
        <w:tc>
          <w:tcPr>
            <w:tcW w:w="4610" w:type="dxa"/>
            <w:tcBorders>
              <w:top w:val="nil"/>
            </w:tcBorders>
            <w:shd w:val="clear" w:color="auto" w:fill="auto"/>
          </w:tcPr>
          <w:p w:rsidR="008B440E" w:rsidRDefault="00302EA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правонарушений на 1000 жителей</w:t>
            </w:r>
          </w:p>
        </w:tc>
        <w:tc>
          <w:tcPr>
            <w:tcW w:w="2947" w:type="dxa"/>
            <w:tcBorders>
              <w:top w:val="nil"/>
            </w:tcBorders>
          </w:tcPr>
          <w:p w:rsidR="008B440E" w:rsidRPr="0048586C" w:rsidRDefault="00302EA4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Ответ засчитывается как «верный» при следующих условиях:</w:t>
            </w:r>
          </w:p>
          <w:p w:rsidR="008B440E" w:rsidRDefault="00302EA4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  <w:t>- обучающимся правильно    сформулировал  ответ.</w:t>
            </w:r>
          </w:p>
        </w:tc>
      </w:tr>
      <w:tr w:rsidR="008B440E">
        <w:tc>
          <w:tcPr>
            <w:tcW w:w="697" w:type="dxa"/>
            <w:tcBorders>
              <w:top w:val="nil"/>
            </w:tcBorders>
            <w:shd w:val="clear" w:color="auto" w:fill="auto"/>
          </w:tcPr>
          <w:p w:rsidR="008B440E" w:rsidRDefault="008B440E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7050" w:type="dxa"/>
            <w:tcBorders>
              <w:top w:val="nil"/>
            </w:tcBorders>
            <w:shd w:val="clear" w:color="auto" w:fill="auto"/>
          </w:tcPr>
          <w:p w:rsidR="008B440E" w:rsidRDefault="00302EA4">
            <w:pPr>
              <w:widowControl w:val="0"/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Для выработки д</w:t>
            </w:r>
            <w:r>
              <w:rPr>
                <w:rFonts w:eastAsiaTheme="minorHAnsi"/>
                <w:sz w:val="20"/>
                <w:szCs w:val="20"/>
                <w:lang w:val="ru-RU"/>
              </w:rPr>
              <w:t xml:space="preserve">исциплинированного, строго последовательного, обоснованного, объективного мышления </w:t>
            </w:r>
            <w:r>
              <w:rPr>
                <w:rFonts w:eastAsiaTheme="minorHAnsi"/>
                <w:sz w:val="20"/>
                <w:szCs w:val="20"/>
                <w:lang w:val="ru-RU"/>
              </w:rPr>
              <w:t>юриста необходимо знание….</w:t>
            </w:r>
          </w:p>
        </w:tc>
        <w:tc>
          <w:tcPr>
            <w:tcW w:w="4610" w:type="dxa"/>
            <w:tcBorders>
              <w:top w:val="nil"/>
            </w:tcBorders>
            <w:shd w:val="clear" w:color="auto" w:fill="auto"/>
          </w:tcPr>
          <w:p w:rsidR="008B440E" w:rsidRDefault="00302EA4">
            <w:pPr>
              <w:widowControl w:val="0"/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математики.</w:t>
            </w:r>
          </w:p>
        </w:tc>
        <w:tc>
          <w:tcPr>
            <w:tcW w:w="2947" w:type="dxa"/>
            <w:tcBorders>
              <w:top w:val="nil"/>
            </w:tcBorders>
          </w:tcPr>
          <w:p w:rsidR="008B440E" w:rsidRPr="0048586C" w:rsidRDefault="00302EA4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Ответ засчитывается как «верный» при следующих условиях:</w:t>
            </w:r>
          </w:p>
          <w:p w:rsidR="008B440E" w:rsidRDefault="00302EA4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  <w:t>- обучающимся правильно    сформулировал  ответ.</w:t>
            </w:r>
          </w:p>
        </w:tc>
      </w:tr>
      <w:tr w:rsidR="008B440E" w:rsidRPr="0048586C">
        <w:tc>
          <w:tcPr>
            <w:tcW w:w="697" w:type="dxa"/>
            <w:tcBorders>
              <w:top w:val="nil"/>
            </w:tcBorders>
            <w:shd w:val="clear" w:color="auto" w:fill="auto"/>
          </w:tcPr>
          <w:p w:rsidR="008B440E" w:rsidRDefault="008B440E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7050" w:type="dxa"/>
            <w:tcBorders>
              <w:top w:val="nil"/>
            </w:tcBorders>
            <w:shd w:val="clear" w:color="auto" w:fill="auto"/>
          </w:tcPr>
          <w:p w:rsidR="008B440E" w:rsidRPr="0048586C" w:rsidRDefault="00302EA4">
            <w:pPr>
              <w:widowControl w:val="0"/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 криминалистской технике,</w:t>
            </w:r>
            <w:r>
              <w:rPr>
                <w:sz w:val="20"/>
                <w:szCs w:val="20"/>
                <w:lang w:val="ru-RU"/>
              </w:rPr>
              <w:t xml:space="preserve"> изучающей технические средства и методы работы с вещественными доказательствами, какие математические методы нашли широкое применение?</w:t>
            </w:r>
          </w:p>
        </w:tc>
        <w:tc>
          <w:tcPr>
            <w:tcW w:w="4610" w:type="dxa"/>
            <w:tcBorders>
              <w:top w:val="nil"/>
            </w:tcBorders>
            <w:shd w:val="clear" w:color="auto" w:fill="auto"/>
          </w:tcPr>
          <w:p w:rsidR="008B440E" w:rsidRDefault="00302EA4">
            <w:pPr>
              <w:widowControl w:val="0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 xml:space="preserve">Геометрические методы. </w:t>
            </w:r>
          </w:p>
        </w:tc>
        <w:tc>
          <w:tcPr>
            <w:tcW w:w="2947" w:type="dxa"/>
            <w:tcBorders>
              <w:top w:val="nil"/>
            </w:tcBorders>
          </w:tcPr>
          <w:p w:rsidR="008B440E" w:rsidRPr="0048586C" w:rsidRDefault="00302EA4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Правильный ответ -1 балл</w:t>
            </w:r>
          </w:p>
          <w:p w:rsidR="008B440E" w:rsidRPr="0048586C" w:rsidRDefault="00302EA4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Неправильный ответ- 0 баллов</w:t>
            </w:r>
          </w:p>
        </w:tc>
      </w:tr>
      <w:tr w:rsidR="008B440E">
        <w:tc>
          <w:tcPr>
            <w:tcW w:w="697" w:type="dxa"/>
            <w:shd w:val="clear" w:color="auto" w:fill="auto"/>
          </w:tcPr>
          <w:p w:rsidR="008B440E" w:rsidRDefault="008B440E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7050" w:type="dxa"/>
          </w:tcPr>
          <w:tbl>
            <w:tblPr>
              <w:tblpPr w:leftFromText="180" w:rightFromText="180" w:vertAnchor="text" w:horzAnchor="margin" w:tblpY="-104"/>
              <w:tblW w:w="6834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550"/>
              <w:gridCol w:w="90"/>
              <w:gridCol w:w="91"/>
              <w:gridCol w:w="103"/>
            </w:tblGrid>
            <w:tr w:rsidR="008B440E" w:rsidRPr="0048586C">
              <w:tc>
                <w:tcPr>
                  <w:tcW w:w="6549" w:type="dxa"/>
                  <w:vAlign w:val="center"/>
                </w:tcPr>
                <w:p w:rsidR="008B440E" w:rsidRPr="0048586C" w:rsidRDefault="00302EA4">
                  <w:pPr>
                    <w:widowControl w:val="0"/>
                    <w:spacing w:after="0" w:line="240" w:lineRule="auto"/>
                    <w:jc w:val="both"/>
                    <w:rPr>
                      <w:sz w:val="20"/>
                      <w:szCs w:val="20"/>
                      <w:lang w:val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val="ru-RU" w:eastAsia="ru-RU"/>
                    </w:rPr>
                    <w:t xml:space="preserve">Из 80 уголовных дел -40 по </w:t>
                  </w: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val="ru-RU" w:eastAsia="ru-RU"/>
                    </w:rPr>
                    <w:t>мошенничеству, 15 — убийство, 25 кража. Какова вероятность того что адвокату при случайном распределение достанется дело по мошенничеству?</w:t>
                  </w:r>
                </w:p>
              </w:tc>
              <w:tc>
                <w:tcPr>
                  <w:tcW w:w="90" w:type="dxa"/>
                  <w:vAlign w:val="center"/>
                </w:tcPr>
                <w:p w:rsidR="008B440E" w:rsidRDefault="008B440E">
                  <w:pPr>
                    <w:widowControl w:val="0"/>
                    <w:spacing w:after="0" w:line="240" w:lineRule="auto"/>
                    <w:jc w:val="both"/>
                    <w:rPr>
                      <w:rFonts w:eastAsia="Times New Roman"/>
                      <w:color w:val="000000"/>
                      <w:sz w:val="20"/>
                      <w:szCs w:val="20"/>
                      <w:lang w:val="ru-RU" w:eastAsia="ru-RU"/>
                    </w:rPr>
                  </w:pPr>
                </w:p>
              </w:tc>
              <w:tc>
                <w:tcPr>
                  <w:tcW w:w="91" w:type="dxa"/>
                  <w:vAlign w:val="center"/>
                </w:tcPr>
                <w:p w:rsidR="008B440E" w:rsidRDefault="008B440E">
                  <w:pPr>
                    <w:widowControl w:val="0"/>
                    <w:spacing w:after="0" w:line="240" w:lineRule="auto"/>
                    <w:jc w:val="both"/>
                    <w:rPr>
                      <w:rFonts w:eastAsia="Times New Roman"/>
                      <w:color w:val="000000"/>
                      <w:sz w:val="20"/>
                      <w:szCs w:val="20"/>
                      <w:lang w:val="ru-RU" w:eastAsia="ru-RU"/>
                    </w:rPr>
                  </w:pPr>
                </w:p>
              </w:tc>
              <w:tc>
                <w:tcPr>
                  <w:tcW w:w="103" w:type="dxa"/>
                  <w:vAlign w:val="center"/>
                </w:tcPr>
                <w:p w:rsidR="008B440E" w:rsidRDefault="008B440E">
                  <w:pPr>
                    <w:widowControl w:val="0"/>
                    <w:spacing w:after="0" w:line="240" w:lineRule="auto"/>
                    <w:jc w:val="both"/>
                    <w:rPr>
                      <w:rFonts w:eastAsia="Times New Roman"/>
                      <w:color w:val="FF0000"/>
                      <w:sz w:val="20"/>
                      <w:szCs w:val="20"/>
                      <w:lang w:val="ru-RU" w:eastAsia="ru-RU"/>
                    </w:rPr>
                  </w:pPr>
                </w:p>
              </w:tc>
            </w:tr>
          </w:tbl>
          <w:p w:rsidR="008B440E" w:rsidRDefault="008B440E">
            <w:pPr>
              <w:widowControl w:val="0"/>
              <w:spacing w:after="0" w:line="240" w:lineRule="auto"/>
              <w:jc w:val="both"/>
              <w:rPr>
                <w:rFonts w:eastAsia="Times New Roman"/>
                <w:color w:val="000000"/>
                <w:lang w:val="ru-RU" w:eastAsia="ru-RU"/>
              </w:rPr>
            </w:pP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40E" w:rsidRDefault="00302EA4">
            <w:pPr>
              <w:widowControl w:val="0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ru-RU" w:eastAsia="ru-RU"/>
              </w:rPr>
              <w:t>40:80=1/2=0.5</w:t>
            </w: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40E" w:rsidRPr="0048586C" w:rsidRDefault="00302EA4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Ответ засчитывается как «верный» при следующих условиях:</w:t>
            </w:r>
          </w:p>
          <w:p w:rsidR="008B440E" w:rsidRDefault="00302EA4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  <w:t>- обучающимся правильно     произвел  рас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  <w:t>четы.</w:t>
            </w:r>
          </w:p>
        </w:tc>
      </w:tr>
      <w:tr w:rsidR="008B440E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440E" w:rsidRDefault="008B440E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7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40E" w:rsidRPr="0048586C" w:rsidRDefault="00302EA4">
            <w:pPr>
              <w:widowControl w:val="0"/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Хозяин, умирая, оставил завещание. Жена его была беременна, и завещание гласило: если жена родит дочь, то 2/3 достаётся жене, 1/3 дочери. Если родится сын, то жене отдать 1/3, сыну 2/3.</w:t>
            </w:r>
            <w:r>
              <w:rPr>
                <w:sz w:val="20"/>
                <w:szCs w:val="20"/>
                <w:lang w:val="ru-RU"/>
              </w:rPr>
              <w:br/>
              <w:t>Жена родила двойню: сына и дочь. Как поделить наследство?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40E" w:rsidRDefault="00302EA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 xml:space="preserve">Если сыну достанется – х, матери в 2 раза меньше – 0,5х, дочери вдвое меньше, чем матери, – 0,25х. </w:t>
            </w:r>
            <w:r>
              <w:rPr>
                <w:sz w:val="20"/>
                <w:szCs w:val="20"/>
              </w:rPr>
              <w:t>Тогда: 1 = х + 0,5х + 0,25х = 1,75х. Отсюда х = 100/175 = 4/7.</w:t>
            </w: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40E" w:rsidRPr="0048586C" w:rsidRDefault="00302EA4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Ответ засчитывается как «верный» при следующих условиях:</w:t>
            </w:r>
          </w:p>
          <w:p w:rsidR="008B440E" w:rsidRDefault="00302EA4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 xml:space="preserve">- обучающимся правильно     произвел 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расчеты.</w:t>
            </w:r>
          </w:p>
        </w:tc>
      </w:tr>
      <w:tr w:rsidR="008B440E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440E" w:rsidRDefault="008B440E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7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40E" w:rsidRPr="0048586C" w:rsidRDefault="00302EA4">
            <w:pPr>
              <w:widowControl w:val="0"/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Было у старика три сына. Перед смертью оставил он им завещание: половину всего имущества — старшему сыну, треть — среднему, младшему — одну девятую. А имущества у него было только лишь 17 лошадей. Собрались братья и думают, как их поделить, </w:t>
            </w:r>
            <w:r>
              <w:rPr>
                <w:sz w:val="20"/>
                <w:szCs w:val="20"/>
                <w:lang w:val="ru-RU"/>
              </w:rPr>
              <w:t>чтобы было, как отец завещал.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40E" w:rsidRDefault="00302EA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Старшему брату 50% - это 8.5 лошади</w:t>
            </w:r>
            <w:r>
              <w:rPr>
                <w:sz w:val="20"/>
                <w:szCs w:val="20"/>
                <w:lang w:val="ru-RU"/>
              </w:rPr>
              <w:br/>
              <w:t>Среднему 33,3% - это 5.6 лошади</w:t>
            </w:r>
            <w:r>
              <w:rPr>
                <w:sz w:val="20"/>
                <w:szCs w:val="20"/>
                <w:lang w:val="ru-RU"/>
              </w:rPr>
              <w:br/>
              <w:t>Младшему 11.11% - это 1.9 лошади</w:t>
            </w:r>
            <w:r>
              <w:rPr>
                <w:sz w:val="20"/>
                <w:szCs w:val="20"/>
                <w:lang w:val="ru-RU"/>
              </w:rPr>
              <w:br/>
              <w:t>Но при сложении получившихся лошадей получается, что их 16! Остается 1 лишняя лошадь. Старшему добавляем половину 0.5, средне</w:t>
            </w:r>
            <w:r>
              <w:rPr>
                <w:sz w:val="20"/>
                <w:szCs w:val="20"/>
                <w:lang w:val="ru-RU"/>
              </w:rPr>
              <w:t xml:space="preserve">му треть 0.4 и младшему девятую часть 0.1. </w:t>
            </w:r>
            <w:r>
              <w:rPr>
                <w:sz w:val="20"/>
                <w:szCs w:val="20"/>
              </w:rPr>
              <w:t>Все сходится.</w:t>
            </w:r>
            <w:r>
              <w:rPr>
                <w:sz w:val="20"/>
                <w:szCs w:val="20"/>
              </w:rPr>
              <w:br/>
              <w:t>ст брат = 9, средний - 6, младший - 2.</w:t>
            </w: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40E" w:rsidRPr="0048586C" w:rsidRDefault="00302EA4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Ответ засчитывается как «верный» при следующих условиях:</w:t>
            </w:r>
          </w:p>
          <w:p w:rsidR="008B440E" w:rsidRDefault="00302EA4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- обучающимся правильно     произвел  расчеты.</w:t>
            </w:r>
          </w:p>
        </w:tc>
      </w:tr>
      <w:tr w:rsidR="008B440E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440E" w:rsidRDefault="008B440E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7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40E" w:rsidRDefault="00302EA4">
            <w:pPr>
              <w:widowControl w:val="0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Один богатый человек оставил завещание, по которому дв</w:t>
            </w:r>
            <w:r>
              <w:rPr>
                <w:sz w:val="20"/>
                <w:szCs w:val="20"/>
                <w:lang w:val="ru-RU"/>
              </w:rPr>
              <w:t xml:space="preserve">ое его племянников получают в наследство 200 000 франков. Если третью часть суммы, которую получил первый племянник, вычесть из четверти от суммы получаемой вторым племянником, то останется 22 000 франков. </w:t>
            </w:r>
            <w:r>
              <w:rPr>
                <w:sz w:val="20"/>
                <w:szCs w:val="20"/>
              </w:rPr>
              <w:t>Сколько получил денег каждый из племянников, согла</w:t>
            </w:r>
            <w:r>
              <w:rPr>
                <w:sz w:val="20"/>
                <w:szCs w:val="20"/>
              </w:rPr>
              <w:t>сно завещания?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40E" w:rsidRPr="0048586C" w:rsidRDefault="00302EA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Первый племянник получил 48 000 франков, а второй племянник получил 152 000 франков. Если 16 000 (это третья часть от 48 000) вычесть из 38 000 (четверть от 152 000), то останется 22 000 франков.</w:t>
            </w: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40E" w:rsidRPr="0048586C" w:rsidRDefault="00302EA4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 xml:space="preserve">Ответ засчитывается как «верный» при 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следующих условиях:</w:t>
            </w:r>
          </w:p>
          <w:p w:rsidR="008B440E" w:rsidRDefault="00302EA4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- обучающимся правильно     произвел  расчеты.</w:t>
            </w:r>
          </w:p>
        </w:tc>
      </w:tr>
      <w:tr w:rsidR="008B440E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440E" w:rsidRDefault="008B440E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7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40E" w:rsidRDefault="00302EA4">
            <w:pPr>
              <w:widowControl w:val="0"/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Сколько существует вариантов последовательного рассмотрения пяти</w:t>
            </w:r>
          </w:p>
          <w:p w:rsidR="008B440E" w:rsidRDefault="00302EA4">
            <w:pPr>
              <w:widowControl w:val="0"/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следственных версий?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40E" w:rsidRDefault="00302EA4">
            <w:pPr>
              <w:widowControl w:val="0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5!=5*4*3*2*1=20*6=120</w:t>
            </w: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40E" w:rsidRPr="0048586C" w:rsidRDefault="00302EA4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Правильный ответ -1 балл</w:t>
            </w:r>
          </w:p>
          <w:p w:rsidR="008B440E" w:rsidRPr="0048586C" w:rsidRDefault="00302EA4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Неправильный ответ- 0 баллов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 xml:space="preserve">Ответ засчитывается как 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«верный» при следующих условиях:</w:t>
            </w:r>
          </w:p>
          <w:p w:rsidR="008B440E" w:rsidRDefault="00302EA4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- обучающимся правильно     произвел  расчеты.</w:t>
            </w:r>
          </w:p>
        </w:tc>
      </w:tr>
      <w:tr w:rsidR="008B440E">
        <w:trPr>
          <w:trHeight w:val="1429"/>
        </w:trPr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440E" w:rsidRDefault="008B440E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7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40E" w:rsidRPr="0048586C" w:rsidRDefault="00302EA4">
            <w:pPr>
              <w:widowControl w:val="0"/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>
              <w:rPr>
                <w:rFonts w:eastAsia="Times New Roman"/>
                <w:color w:val="333333"/>
                <w:sz w:val="20"/>
                <w:szCs w:val="20"/>
                <w:lang w:val="ru-RU" w:eastAsia="ru-RU"/>
              </w:rPr>
              <w:t>Следователь Интерпола опрашивает свидетелей по совершенному преступлению. По делу проходят: 4 свидетеля из Финляндии, 7 свидетелей из Дании, 9 свидетелей из Швеции и 5 – из Н</w:t>
            </w:r>
            <w:r>
              <w:rPr>
                <w:rFonts w:eastAsia="Times New Roman"/>
                <w:color w:val="333333"/>
                <w:sz w:val="20"/>
                <w:szCs w:val="20"/>
                <w:lang w:val="ru-RU" w:eastAsia="ru-RU"/>
              </w:rPr>
              <w:t>орвегии. Порядок, в котором допрашиваются свидетели, следователь определяет жребием. Найдите вероятность того, что свидетель, которого допросят последним, окажется из Швеции.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40E" w:rsidRPr="0048586C" w:rsidRDefault="00302EA4">
            <w:pPr>
              <w:widowControl w:val="0"/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Всего свидетелей: N = 4 + 7 + 9 + 5 = 25, N = 25. A =5 {последний из Швеции}, P(A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)=9/25=0/36</w:t>
            </w: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40E" w:rsidRDefault="00302EA4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Ответ засчитывается как «верный» при следующих условиях:</w:t>
            </w:r>
          </w:p>
          <w:p w:rsidR="008B440E" w:rsidRDefault="00302EA4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- обучающимся правильно     произвел  расчеты.</w:t>
            </w:r>
          </w:p>
        </w:tc>
      </w:tr>
      <w:tr w:rsidR="008B440E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440E" w:rsidRDefault="008B440E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7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40E" w:rsidRPr="0048586C" w:rsidRDefault="00302EA4">
            <w:pPr>
              <w:widowControl w:val="0"/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>
              <w:rPr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  <w:t>В юридической фирме 21 юрист является специалистом по гражданскому праву, 19 — по уголовному, 10 — по административному. Наугад выбирают 5</w:t>
            </w:r>
            <w:r>
              <w:rPr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  <w:t xml:space="preserve"> юристов.  Какова вероятность того что это они являются специалистами по административному праву?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40E" w:rsidRDefault="00302EA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ru-RU" w:eastAsia="ru-RU"/>
              </w:rPr>
              <w:t>21+19+10=50</w:t>
            </w:r>
          </w:p>
          <w:p w:rsidR="008B440E" w:rsidRDefault="00302EA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ru-RU" w:eastAsia="ru-RU"/>
              </w:rPr>
              <w:t>10/50=1/5</w:t>
            </w: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40E" w:rsidRDefault="00302EA4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Ответ засчитывается как «верный» при следующих условиях:</w:t>
            </w:r>
          </w:p>
          <w:p w:rsidR="008B440E" w:rsidRDefault="00302EA4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- обучающимся правильно     произвел  расчеты.</w:t>
            </w:r>
          </w:p>
        </w:tc>
      </w:tr>
    </w:tbl>
    <w:p w:rsidR="008B440E" w:rsidRDefault="008B440E">
      <w:pPr>
        <w:tabs>
          <w:tab w:val="left" w:pos="6150"/>
        </w:tabs>
        <w:rPr>
          <w:lang w:val="ru-RU"/>
        </w:rPr>
      </w:pPr>
    </w:p>
    <w:p w:rsidR="008B440E" w:rsidRDefault="008B440E">
      <w:pPr>
        <w:tabs>
          <w:tab w:val="left" w:pos="6150"/>
        </w:tabs>
        <w:rPr>
          <w:lang w:val="ru-RU"/>
        </w:rPr>
        <w:sectPr w:rsidR="008B440E">
          <w:pgSz w:w="16838" w:h="11906" w:orient="landscape"/>
          <w:pgMar w:top="1135" w:right="1134" w:bottom="851" w:left="1134" w:header="0" w:footer="0" w:gutter="0"/>
          <w:cols w:space="720"/>
          <w:formProt w:val="0"/>
          <w:docGrid w:linePitch="360"/>
        </w:sectPr>
      </w:pPr>
    </w:p>
    <w:p w:rsidR="008B440E" w:rsidRDefault="00302EA4">
      <w:pPr>
        <w:spacing w:after="0" w:line="240" w:lineRule="auto"/>
        <w:jc w:val="center"/>
        <w:rPr>
          <w:rFonts w:eastAsia="Times New Roman"/>
          <w:b/>
          <w:szCs w:val="24"/>
          <w:lang w:val="ru-RU"/>
        </w:rPr>
      </w:pPr>
      <w:r>
        <w:rPr>
          <w:rFonts w:eastAsia="Times New Roman"/>
          <w:b/>
          <w:szCs w:val="24"/>
          <w:lang w:val="ru-RU"/>
        </w:rPr>
        <w:lastRenderedPageBreak/>
        <w:t>КОМПЛЕКТ ОЦЕНОЧНЫХ СРЕДСТВ ДЛЯ ПРОМЕЖУТОЧНОЙ АТТЕСТАЦИИ</w:t>
      </w:r>
    </w:p>
    <w:p w:rsidR="008B440E" w:rsidRDefault="008B440E">
      <w:pPr>
        <w:spacing w:after="0" w:line="240" w:lineRule="auto"/>
        <w:jc w:val="center"/>
        <w:rPr>
          <w:rFonts w:eastAsia="Times New Roman"/>
          <w:b/>
          <w:bCs/>
          <w:color w:val="000000"/>
          <w:szCs w:val="24"/>
          <w:lang w:val="ru-RU" w:eastAsia="ru-RU"/>
        </w:rPr>
      </w:pPr>
    </w:p>
    <w:p w:rsidR="008B440E" w:rsidRDefault="00302EA4">
      <w:pPr>
        <w:spacing w:after="0" w:line="240" w:lineRule="auto"/>
        <w:jc w:val="center"/>
        <w:rPr>
          <w:rFonts w:eastAsia="Times New Roman"/>
          <w:b/>
          <w:bCs/>
          <w:color w:val="000000"/>
          <w:szCs w:val="24"/>
          <w:lang w:val="ru-RU" w:eastAsia="ru-RU"/>
        </w:rPr>
      </w:pPr>
      <w:r>
        <w:rPr>
          <w:rFonts w:eastAsia="Times New Roman"/>
          <w:b/>
          <w:bCs/>
          <w:color w:val="000000"/>
          <w:szCs w:val="24"/>
          <w:lang w:val="ru-RU" w:eastAsia="ru-RU"/>
        </w:rPr>
        <w:t xml:space="preserve">Примерные вопросы для подготовки к дифференцированному зачету </w:t>
      </w:r>
    </w:p>
    <w:p w:rsidR="008B440E" w:rsidRDefault="00302EA4">
      <w:pPr>
        <w:tabs>
          <w:tab w:val="left" w:pos="1276"/>
        </w:tabs>
        <w:spacing w:after="0" w:line="240" w:lineRule="auto"/>
        <w:ind w:left="142"/>
        <w:jc w:val="center"/>
        <w:rPr>
          <w:rFonts w:eastAsia="Times New Roman"/>
          <w:b/>
          <w:i/>
          <w:szCs w:val="24"/>
          <w:lang w:val="ru-RU"/>
        </w:rPr>
      </w:pPr>
      <w:r>
        <w:rPr>
          <w:rFonts w:eastAsia="Times New Roman"/>
          <w:b/>
          <w:i/>
          <w:szCs w:val="24"/>
          <w:lang w:val="ru-RU"/>
        </w:rPr>
        <w:t>Контролируемые компетенции – ОК 01, ОК 02.</w:t>
      </w:r>
    </w:p>
    <w:p w:rsidR="008B440E" w:rsidRDefault="008B440E">
      <w:pPr>
        <w:tabs>
          <w:tab w:val="left" w:pos="1276"/>
        </w:tabs>
        <w:spacing w:after="0" w:line="240" w:lineRule="auto"/>
        <w:ind w:left="142"/>
        <w:jc w:val="center"/>
        <w:rPr>
          <w:rFonts w:eastAsia="Times New Roman"/>
          <w:b/>
          <w:i/>
          <w:szCs w:val="24"/>
          <w:lang w:val="ru-RU"/>
        </w:rPr>
      </w:pPr>
    </w:p>
    <w:tbl>
      <w:tblPr>
        <w:tblW w:w="15304" w:type="dxa"/>
        <w:tblInd w:w="109" w:type="dxa"/>
        <w:tblLook w:val="04A0" w:firstRow="1" w:lastRow="0" w:firstColumn="1" w:lastColumn="0" w:noHBand="0" w:noVBand="1"/>
      </w:tblPr>
      <w:tblGrid>
        <w:gridCol w:w="3342"/>
        <w:gridCol w:w="11962"/>
      </w:tblGrid>
      <w:tr w:rsidR="008B440E" w:rsidRPr="0048586C">
        <w:tc>
          <w:tcPr>
            <w:tcW w:w="3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40E" w:rsidRDefault="00302EA4">
            <w:pPr>
              <w:widowControl w:val="0"/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b/>
                <w:color w:val="000000"/>
                <w:sz w:val="20"/>
                <w:szCs w:val="20"/>
                <w:lang w:val="ru-RU" w:eastAsia="ru-RU"/>
              </w:rPr>
              <w:t>Задание</w:t>
            </w:r>
          </w:p>
        </w:tc>
        <w:tc>
          <w:tcPr>
            <w:tcW w:w="1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40E" w:rsidRDefault="00302EA4">
            <w:pPr>
              <w:widowControl w:val="0"/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b/>
                <w:color w:val="000000"/>
                <w:sz w:val="20"/>
                <w:szCs w:val="20"/>
                <w:lang w:val="ru-RU" w:eastAsia="ru-RU"/>
              </w:rPr>
              <w:t>Ключ к заданию / Эталонный ответ</w:t>
            </w:r>
          </w:p>
        </w:tc>
      </w:tr>
      <w:tr w:rsidR="008B440E" w:rsidRPr="0048586C">
        <w:tc>
          <w:tcPr>
            <w:tcW w:w="3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40E" w:rsidRDefault="00302EA4">
            <w:pPr>
              <w:widowControl w:val="0"/>
              <w:spacing w:after="0" w:line="240" w:lineRule="auto"/>
              <w:jc w:val="both"/>
              <w:rPr>
                <w:rFonts w:eastAsia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ru-RU" w:eastAsia="ru-RU"/>
              </w:rPr>
              <w:t xml:space="preserve">1. Матрицы и действия над ними. </w:t>
            </w:r>
          </w:p>
        </w:tc>
        <w:tc>
          <w:tcPr>
            <w:tcW w:w="1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40E" w:rsidRDefault="00302EA4">
            <w:pPr>
              <w:widowControl w:val="0"/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ru-RU" w:eastAsia="ru-RU"/>
              </w:rPr>
              <w:t xml:space="preserve">Матрицей </w:t>
            </w:r>
            <w:r>
              <w:rPr>
                <w:rFonts w:eastAsia="Times New Roman"/>
                <w:color w:val="000000"/>
                <w:sz w:val="20"/>
                <w:szCs w:val="20"/>
                <w:lang w:val="ru-RU" w:eastAsia="ru-RU"/>
              </w:rPr>
              <w:t>размерности m×n называется прямоугольная таблица чисел, состоящая из m– строк и n– столбцов.</w:t>
            </w:r>
          </w:p>
          <w:p w:rsidR="008B440E" w:rsidRDefault="00302EA4">
            <w:pPr>
              <w:widowControl w:val="0"/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ru-RU" w:eastAsia="ru-RU"/>
              </w:rPr>
              <w:t>Операции: п</w:t>
            </w:r>
            <w:r>
              <w:rPr>
                <w:rFonts w:eastAsia="Calibri"/>
                <w:sz w:val="20"/>
                <w:szCs w:val="20"/>
                <w:lang w:val="ru-RU"/>
              </w:rPr>
              <w:t>роизведение матрицы на число, сумма матриц, разность матриц, произведение матриц, возведение в степень с натуральным показателем квадратных матриц, тран</w:t>
            </w:r>
            <w:r>
              <w:rPr>
                <w:rFonts w:eastAsia="Calibri"/>
                <w:sz w:val="20"/>
                <w:szCs w:val="20"/>
                <w:lang w:val="ru-RU"/>
              </w:rPr>
              <w:t>спонирование матриц.</w:t>
            </w:r>
          </w:p>
        </w:tc>
      </w:tr>
      <w:tr w:rsidR="008B440E" w:rsidRPr="0048586C">
        <w:tc>
          <w:tcPr>
            <w:tcW w:w="33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40E" w:rsidRDefault="00302EA4">
            <w:pPr>
              <w:widowControl w:val="0"/>
              <w:spacing w:after="0" w:line="240" w:lineRule="auto"/>
              <w:jc w:val="both"/>
              <w:rPr>
                <w:rFonts w:eastAsia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ru-RU" w:eastAsia="ru-RU"/>
              </w:rPr>
              <w:t>2. Определители и их свойства.</w:t>
            </w:r>
          </w:p>
        </w:tc>
        <w:tc>
          <w:tcPr>
            <w:tcW w:w="11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40E" w:rsidRDefault="00302EA4">
            <w:pPr>
              <w:widowControl w:val="0"/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Определителем квадратной матрицы называется число, характеризующее эту матрицу.</w:t>
            </w:r>
          </w:p>
          <w:p w:rsidR="008B440E" w:rsidRDefault="00302EA4">
            <w:pPr>
              <w:widowControl w:val="0"/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Определители обозначаются двумя вертикальными чертами:</w:t>
            </w:r>
          </w:p>
          <w:p w:rsidR="008B440E" w:rsidRDefault="00302EA4">
            <w:pPr>
              <w:widowControl w:val="0"/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│</w:t>
            </w:r>
            <w:r>
              <w:rPr>
                <w:rFonts w:eastAsia="Calibri"/>
                <w:sz w:val="20"/>
                <w:szCs w:val="20"/>
              </w:rPr>
              <w:t>A</w:t>
            </w:r>
            <w:r>
              <w:rPr>
                <w:rFonts w:eastAsia="Calibri"/>
                <w:sz w:val="20"/>
                <w:szCs w:val="20"/>
                <w:lang w:val="ru-RU"/>
              </w:rPr>
              <w:t>│ или ∆ (дельта).</w:t>
            </w:r>
          </w:p>
          <w:p w:rsidR="008B440E" w:rsidRDefault="00302EA4">
            <w:pPr>
              <w:widowControl w:val="0"/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bookmarkStart w:id="1" w:name="6"/>
            <w:bookmarkEnd w:id="1"/>
            <w:r>
              <w:rPr>
                <w:rFonts w:eastAsia="Calibri"/>
                <w:sz w:val="20"/>
                <w:szCs w:val="20"/>
                <w:lang w:val="ru-RU"/>
              </w:rPr>
              <w:t>Свойства определителей.</w:t>
            </w:r>
          </w:p>
          <w:p w:rsidR="008B440E" w:rsidRDefault="00302EA4">
            <w:pPr>
              <w:widowControl w:val="0"/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1. Определитель равен ну</w:t>
            </w:r>
            <w:r>
              <w:rPr>
                <w:rFonts w:eastAsia="Calibri"/>
                <w:sz w:val="20"/>
                <w:szCs w:val="20"/>
                <w:lang w:val="ru-RU"/>
              </w:rPr>
              <w:t>лю, если содержит:</w:t>
            </w:r>
          </w:p>
          <w:p w:rsidR="008B440E" w:rsidRDefault="00302EA4">
            <w:pPr>
              <w:widowControl w:val="0"/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- нулевую строку или нулевой столбец;</w:t>
            </w:r>
          </w:p>
          <w:p w:rsidR="008B440E" w:rsidRDefault="00302EA4">
            <w:pPr>
              <w:widowControl w:val="0"/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- две одинаковые строки (столбца);</w:t>
            </w:r>
          </w:p>
          <w:p w:rsidR="008B440E" w:rsidRDefault="00302EA4">
            <w:pPr>
              <w:widowControl w:val="0"/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- две пропорциональных строки (столбца).</w:t>
            </w:r>
          </w:p>
          <w:p w:rsidR="008B440E" w:rsidRDefault="00302EA4">
            <w:pPr>
              <w:widowControl w:val="0"/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2. Общий множитель элементов любой строки (столбца) можно выносить за знак определителя.</w:t>
            </w:r>
          </w:p>
          <w:p w:rsidR="008B440E" w:rsidRDefault="00302EA4">
            <w:pPr>
              <w:widowControl w:val="0"/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3. Определитель не изменится, если</w:t>
            </w:r>
            <w:r>
              <w:rPr>
                <w:rFonts w:eastAsia="Calibri"/>
                <w:sz w:val="20"/>
                <w:szCs w:val="20"/>
                <w:lang w:val="ru-RU"/>
              </w:rPr>
              <w:t xml:space="preserve"> к элементам любой строки (столбца) прибавить элементы другой строки (столбца) умноженные на одно число.</w:t>
            </w:r>
          </w:p>
        </w:tc>
      </w:tr>
      <w:tr w:rsidR="008B440E" w:rsidRPr="0048586C">
        <w:tc>
          <w:tcPr>
            <w:tcW w:w="3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40E" w:rsidRDefault="00302EA4">
            <w:pPr>
              <w:widowControl w:val="0"/>
              <w:spacing w:after="0" w:line="240" w:lineRule="auto"/>
              <w:jc w:val="both"/>
              <w:rPr>
                <w:rFonts w:eastAsia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ru-RU" w:eastAsia="ru-RU"/>
              </w:rPr>
              <w:t>3. Системы линейных уравнений. Правило Крамера..</w:t>
            </w:r>
          </w:p>
        </w:tc>
        <w:tc>
          <w:tcPr>
            <w:tcW w:w="1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40E" w:rsidRDefault="00302EA4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ru-RU" w:eastAsia="ru-RU"/>
              </w:rPr>
              <w:t>Рассмотрим систему 3-х линейных уравнений с тремя неизвестными:</w:t>
            </w:r>
          </w:p>
          <w:p w:rsidR="008B440E" w:rsidRDefault="00302EA4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>
                  <wp:extent cx="1561465" cy="647065"/>
                  <wp:effectExtent l="0" t="0" r="0" b="0"/>
                  <wp:docPr id="1" name="Image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1465" cy="6470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B440E" w:rsidRDefault="00302EA4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ru-RU" w:eastAsia="ru-RU"/>
              </w:rPr>
              <w:t xml:space="preserve">Метод Крамера используется для </w:t>
            </w:r>
            <w:r>
              <w:rPr>
                <w:rFonts w:eastAsia="Times New Roman"/>
                <w:color w:val="000000"/>
                <w:sz w:val="20"/>
                <w:szCs w:val="20"/>
                <w:lang w:val="ru-RU" w:eastAsia="ru-RU"/>
              </w:rPr>
              <w:t>решения систем линейных алгебраических уравнений, в которых число уравнений равно числу неизвестных переменных и определитель основной матрицы системы отличен от нуля.</w:t>
            </w:r>
          </w:p>
        </w:tc>
      </w:tr>
      <w:tr w:rsidR="008B440E" w:rsidRPr="0048586C">
        <w:tc>
          <w:tcPr>
            <w:tcW w:w="3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40E" w:rsidRDefault="00302EA4">
            <w:pPr>
              <w:widowControl w:val="0"/>
              <w:spacing w:after="0" w:line="240" w:lineRule="auto"/>
              <w:jc w:val="both"/>
              <w:rPr>
                <w:rFonts w:eastAsia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ru-RU" w:eastAsia="ru-RU"/>
              </w:rPr>
              <w:t>4. Системы линейных уравнений. Метод Гаусса</w:t>
            </w:r>
          </w:p>
        </w:tc>
        <w:tc>
          <w:tcPr>
            <w:tcW w:w="1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40E" w:rsidRDefault="00302EA4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ru-RU" w:eastAsia="ru-RU"/>
              </w:rPr>
              <w:t>Рассмотрим систему 3-х линейных уравнений с</w:t>
            </w:r>
            <w:r>
              <w:rPr>
                <w:rFonts w:eastAsia="Times New Roman"/>
                <w:color w:val="000000"/>
                <w:sz w:val="20"/>
                <w:szCs w:val="20"/>
                <w:lang w:val="ru-RU" w:eastAsia="ru-RU"/>
              </w:rPr>
              <w:t xml:space="preserve"> тремя неизвестными:</w:t>
            </w:r>
          </w:p>
          <w:p w:rsidR="008B440E" w:rsidRDefault="00302EA4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noProof/>
                <w:color w:val="000000"/>
                <w:sz w:val="20"/>
                <w:szCs w:val="20"/>
                <w:lang w:val="ru-RU" w:eastAsia="ru-RU"/>
              </w:rPr>
              <w:drawing>
                <wp:inline distT="0" distB="0" distL="0" distR="0">
                  <wp:extent cx="1561465" cy="647065"/>
                  <wp:effectExtent l="0" t="0" r="0" b="0"/>
                  <wp:docPr id="2" name="Изображение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Изображение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1465" cy="6470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B440E" w:rsidRPr="0048586C" w:rsidRDefault="00302EA4">
            <w:pPr>
              <w:widowControl w:val="0"/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color w:val="000000"/>
                <w:sz w:val="20"/>
                <w:szCs w:val="20"/>
                <w:lang w:val="ru-RU" w:eastAsia="ru-RU"/>
              </w:rPr>
              <w:t>Метод Гаусса применяется для решения систем из n линейных уравнений с n неизвестными переменными, определитель основной матрицы которых отличен от нуля. Суть метода состоит в последовательном исключении неизвестных переменных: сначал</w:t>
            </w:r>
            <w:r>
              <w:rPr>
                <w:rFonts w:eastAsia="Calibri"/>
                <w:color w:val="000000"/>
                <w:sz w:val="20"/>
                <w:szCs w:val="20"/>
                <w:lang w:val="ru-RU" w:eastAsia="ru-RU"/>
              </w:rPr>
              <w:t>а исключается x1 из всех уравнений системы, начиная со второго, далее исключается x2 из всех уравнений, начиная с третьего, и так далее, пока в последнем уравнении не останется только неизвестная переменная xn.</w:t>
            </w:r>
          </w:p>
        </w:tc>
      </w:tr>
      <w:tr w:rsidR="008B440E" w:rsidRPr="0048586C">
        <w:tc>
          <w:tcPr>
            <w:tcW w:w="3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40E" w:rsidRDefault="00302EA4">
            <w:pPr>
              <w:widowControl w:val="0"/>
              <w:spacing w:after="0" w:line="240" w:lineRule="auto"/>
              <w:jc w:val="both"/>
              <w:rPr>
                <w:rFonts w:eastAsia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ru-RU" w:eastAsia="ru-RU"/>
              </w:rPr>
              <w:t xml:space="preserve">5. Понятие последовательности и ее предела. </w:t>
            </w:r>
          </w:p>
        </w:tc>
        <w:tc>
          <w:tcPr>
            <w:tcW w:w="1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40E" w:rsidRDefault="00302EA4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ru-RU" w:eastAsia="ru-RU"/>
              </w:rPr>
              <w:t>Предел числовой последовательности — это предел последовательности элементов числового пространства.</w:t>
            </w:r>
          </w:p>
          <w:p w:rsidR="008B440E" w:rsidRDefault="00302EA4">
            <w:pPr>
              <w:widowControl w:val="0"/>
              <w:spacing w:after="0" w:line="240" w:lineRule="auto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Число </w:t>
            </w:r>
            <w:r>
              <w:rPr>
                <w:rFonts w:eastAsia="Calibri"/>
                <w:sz w:val="20"/>
                <w:szCs w:val="20"/>
              </w:rPr>
              <w:t>a</w:t>
            </w:r>
            <w:r>
              <w:rPr>
                <w:rFonts w:eastAsia="Calibri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Cambria Math" w:eastAsia="Calibri" w:hAnsi="Cambria Math" w:cs="Cambria Math"/>
                <w:sz w:val="20"/>
                <w:szCs w:val="20"/>
                <w:lang w:val="ru-RU"/>
              </w:rPr>
              <w:t>∈</w:t>
            </w:r>
            <w:r>
              <w:rPr>
                <w:rFonts w:eastAsia="Calibri"/>
                <w:sz w:val="20"/>
                <w:szCs w:val="20"/>
                <w:lang w:val="ru-RU"/>
              </w:rPr>
              <w:t xml:space="preserve"> </w:t>
            </w:r>
            <w:r>
              <w:rPr>
                <w:rFonts w:eastAsia="Calibri"/>
                <w:sz w:val="20"/>
                <w:szCs w:val="20"/>
              </w:rPr>
              <w:t>R</w:t>
            </w:r>
            <w:r>
              <w:rPr>
                <w:rFonts w:eastAsia="Calibri"/>
                <w:sz w:val="20"/>
                <w:szCs w:val="20"/>
                <w:lang w:val="ru-RU"/>
              </w:rPr>
              <w:t xml:space="preserve"> называется пределом числовой последовательности {</w:t>
            </w:r>
            <w:r>
              <w:rPr>
                <w:rFonts w:eastAsia="Calibri"/>
                <w:sz w:val="20"/>
                <w:szCs w:val="20"/>
              </w:rPr>
              <w:t>x</w:t>
            </w:r>
            <w:r>
              <w:rPr>
                <w:rFonts w:eastAsia="Calibri"/>
                <w:sz w:val="20"/>
                <w:szCs w:val="20"/>
                <w:lang w:val="ru-RU"/>
              </w:rPr>
              <w:t xml:space="preserve"> </w:t>
            </w:r>
            <w:r>
              <w:rPr>
                <w:rFonts w:eastAsia="Calibri"/>
                <w:sz w:val="20"/>
                <w:szCs w:val="20"/>
              </w:rPr>
              <w:t>n</w:t>
            </w:r>
            <w:r>
              <w:rPr>
                <w:rFonts w:eastAsia="Calibri"/>
                <w:sz w:val="20"/>
                <w:szCs w:val="20"/>
                <w:lang w:val="ru-RU"/>
              </w:rPr>
              <w:t xml:space="preserve"> }, если последовательность {</w:t>
            </w:r>
            <w:r>
              <w:rPr>
                <w:rFonts w:eastAsia="Calibri"/>
                <w:sz w:val="20"/>
                <w:szCs w:val="20"/>
              </w:rPr>
              <w:t>x</w:t>
            </w:r>
            <w:r>
              <w:rPr>
                <w:rFonts w:eastAsia="Calibri"/>
                <w:sz w:val="20"/>
                <w:szCs w:val="20"/>
                <w:lang w:val="ru-RU"/>
              </w:rPr>
              <w:t xml:space="preserve"> </w:t>
            </w:r>
            <w:r>
              <w:rPr>
                <w:rFonts w:eastAsia="Calibri"/>
                <w:sz w:val="20"/>
                <w:szCs w:val="20"/>
              </w:rPr>
              <w:t>n</w:t>
            </w:r>
            <w:r>
              <w:rPr>
                <w:rFonts w:eastAsia="Calibri"/>
                <w:sz w:val="20"/>
                <w:szCs w:val="20"/>
                <w:lang w:val="ru-RU"/>
              </w:rPr>
              <w:t xml:space="preserve"> − </w:t>
            </w:r>
            <w:r>
              <w:rPr>
                <w:rFonts w:eastAsia="Calibri"/>
                <w:sz w:val="20"/>
                <w:szCs w:val="20"/>
              </w:rPr>
              <w:t>a</w:t>
            </w:r>
            <w:r>
              <w:rPr>
                <w:rFonts w:eastAsia="Calibri"/>
                <w:sz w:val="20"/>
                <w:szCs w:val="20"/>
                <w:lang w:val="ru-RU"/>
              </w:rPr>
              <w:t xml:space="preserve">} является бесконечно малой, то есть все её элементы, </w:t>
            </w:r>
            <w:r>
              <w:rPr>
                <w:rFonts w:eastAsia="Calibri"/>
                <w:sz w:val="20"/>
                <w:szCs w:val="20"/>
                <w:lang w:val="ru-RU"/>
              </w:rPr>
              <w:t>начиная с некоторого, по модулю меньше любого заранее взятого положительного числа.</w:t>
            </w:r>
          </w:p>
          <w:p w:rsidR="008B440E" w:rsidRDefault="00302EA4">
            <w:pPr>
              <w:widowControl w:val="0"/>
              <w:spacing w:after="0" w:line="240" w:lineRule="auto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Любая последовательность, стремящаяся к бесконечности, является неограниченной.</w:t>
            </w:r>
          </w:p>
          <w:p w:rsidR="008B440E" w:rsidRDefault="00302EA4">
            <w:pPr>
              <w:widowControl w:val="0"/>
              <w:spacing w:after="0" w:line="240" w:lineRule="auto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Частичный предел последовательности — это предел одной из её подпоследовательностей.</w:t>
            </w:r>
          </w:p>
          <w:p w:rsidR="008B440E" w:rsidRDefault="00302EA4">
            <w:pPr>
              <w:widowControl w:val="0"/>
              <w:spacing w:after="0" w:line="240" w:lineRule="auto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Верхний</w:t>
            </w:r>
            <w:r>
              <w:rPr>
                <w:rFonts w:eastAsia="Calibri"/>
                <w:sz w:val="20"/>
                <w:szCs w:val="20"/>
                <w:lang w:val="ru-RU"/>
              </w:rPr>
              <w:t xml:space="preserve"> предел последовательности — это наибольшая из её предельных точек.</w:t>
            </w:r>
          </w:p>
          <w:p w:rsidR="008B440E" w:rsidRDefault="00302EA4">
            <w:pPr>
              <w:widowControl w:val="0"/>
              <w:spacing w:after="0" w:line="240" w:lineRule="auto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lastRenderedPageBreak/>
              <w:t>Нижний предел последовательности — это наименьшая из её предельных точек.</w:t>
            </w:r>
          </w:p>
          <w:p w:rsidR="008B440E" w:rsidRDefault="00302EA4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ru-RU" w:eastAsia="ru-RU"/>
              </w:rPr>
              <w:t>Согласно теореме Вейерштрасса, любая монотонная и ограниченная последовательность имеет предел.</w:t>
            </w:r>
          </w:p>
        </w:tc>
      </w:tr>
      <w:tr w:rsidR="008B440E" w:rsidRPr="0048586C">
        <w:tc>
          <w:tcPr>
            <w:tcW w:w="3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40E" w:rsidRDefault="00302EA4">
            <w:pPr>
              <w:widowControl w:val="0"/>
              <w:spacing w:after="0" w:line="240" w:lineRule="auto"/>
              <w:jc w:val="both"/>
              <w:rPr>
                <w:rFonts w:eastAsia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ru-RU" w:eastAsia="ru-RU"/>
              </w:rPr>
              <w:lastRenderedPageBreak/>
              <w:t>6. Предел функции</w:t>
            </w:r>
            <w:r>
              <w:rPr>
                <w:rFonts w:eastAsia="Times New Roman"/>
                <w:color w:val="000000"/>
                <w:sz w:val="20"/>
                <w:szCs w:val="20"/>
                <w:lang w:val="ru-RU" w:eastAsia="ru-RU"/>
              </w:rPr>
              <w:t>. Теоремы о пределах.</w:t>
            </w:r>
          </w:p>
        </w:tc>
        <w:tc>
          <w:tcPr>
            <w:tcW w:w="1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40E" w:rsidRDefault="00302EA4">
            <w:pPr>
              <w:widowControl w:val="0"/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 </w:t>
            </w:r>
            <w:r>
              <w:rPr>
                <w:rFonts w:eastAsia="Calibri"/>
                <w:color w:val="333333"/>
                <w:sz w:val="20"/>
                <w:szCs w:val="20"/>
                <w:lang w:val="ru-RU"/>
              </w:rPr>
              <w:t>Число A называется пределом последовательности {xn}, если для любого, сколь угодно малого, числа ε &gt; 0 найдётся такой номер N (ε), что все значения xn, у которых номер n &gt; N (ε), удовлетворяют неравенству: |xn − a| &lt; ε.</w:t>
            </w:r>
          </w:p>
          <w:p w:rsidR="008B440E" w:rsidRDefault="00302EA4">
            <w:pPr>
              <w:spacing w:after="0" w:line="240" w:lineRule="auto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Записывают: </w:t>
            </w:r>
            <m:oMath>
              <m:limLow>
                <m:limLowPr>
                  <m:ctrlPr>
                    <w:rPr>
                      <w:rFonts w:ascii="Cambria Math" w:hAnsi="Cambria Math"/>
                    </w:rPr>
                  </m:ctrlPr>
                </m:limLowPr>
                <m:e>
                  <m:r>
                    <m:rPr>
                      <m:nor/>
                    </m:rPr>
                    <w:rPr>
                      <w:rFonts w:ascii="Cambria Math" w:hAnsi="Cambria Math"/>
                    </w:rPr>
                    <m:t>l</m:t>
                  </m:r>
                  <m:r>
                    <m:rPr>
                      <m:nor/>
                    </m:rPr>
                    <w:rPr>
                      <w:rFonts w:ascii="Cambria Math" w:hAnsi="Cambria Math"/>
                    </w:rPr>
                    <m:t>im</m:t>
                  </m:r>
                </m:e>
                <m:lim>
                  <m:r>
                    <w:rPr>
                      <w:rFonts w:ascii="Cambria Math" w:hAnsi="Cambria Math"/>
                    </w:rPr>
                    <m:t>x</m:t>
                  </m:r>
                  <m:r>
                    <w:rPr>
                      <w:rFonts w:ascii="Cambria Math" w:hAnsi="Cambria Math"/>
                      <w:lang w:val="ru-RU"/>
                    </w:rPr>
                    <m:t>→∞</m:t>
                  </m:r>
                </m:lim>
              </m:limLow>
              <m:r>
                <w:rPr>
                  <w:rFonts w:ascii="Cambria Math" w:hAnsi="Cambria Math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d>
              <m:r>
                <w:rPr>
                  <w:rFonts w:ascii="Cambria Math" w:hAnsi="Cambria Math"/>
                  <w:lang w:val="ru-RU"/>
                </w:rPr>
                <m:t>=</m:t>
              </m:r>
              <m:r>
                <w:rPr>
                  <w:rFonts w:ascii="Cambria Math" w:hAnsi="Cambria Math"/>
                </w:rPr>
                <m:t>A</m:t>
              </m:r>
              <m:r>
                <m:rPr>
                  <m:nor/>
                </m:rPr>
                <w:rPr>
                  <w:rFonts w:ascii="Cambria Math" w:hAnsi="Cambria Math"/>
                  <w:lang w:val="ru-RU"/>
                </w:rPr>
                <m:t>.</m:t>
              </m:r>
            </m:oMath>
          </w:p>
          <w:p w:rsidR="008B440E" w:rsidRDefault="00302EA4">
            <w:pPr>
              <w:widowControl w:val="0"/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Теорема 1. Если функция имеет конечный предел, то он единственный.</w:t>
            </w:r>
          </w:p>
          <w:p w:rsidR="008B440E" w:rsidRDefault="00302EA4">
            <w:pPr>
              <w:widowControl w:val="0"/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Теорема 2. Если функция имеет конечный предел, то она ограниченна в некоторой проколотой окрестности точки а.</w:t>
            </w:r>
          </w:p>
          <w:p w:rsidR="008B440E" w:rsidRDefault="00302EA4">
            <w:pPr>
              <w:widowControl w:val="0"/>
              <w:spacing w:after="0" w:line="240" w:lineRule="auto"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Те</w:t>
            </w:r>
            <w:r>
              <w:rPr>
                <w:rFonts w:eastAsia="Calibri"/>
                <w:sz w:val="20"/>
                <w:szCs w:val="20"/>
                <w:u w:val="single"/>
              </w:rPr>
              <w:t>орема 3.</w:t>
            </w:r>
            <w:r>
              <w:rPr>
                <w:rFonts w:eastAsia="Calibri"/>
                <w:sz w:val="20"/>
                <w:szCs w:val="20"/>
              </w:rPr>
              <w:t xml:space="preserve"> </w:t>
            </w:r>
            <m:oMath>
              <m:limLow>
                <m:limLowPr>
                  <m:ctrlPr>
                    <w:rPr>
                      <w:rFonts w:ascii="Cambria Math" w:hAnsi="Cambria Math"/>
                    </w:rPr>
                  </m:ctrlPr>
                </m:limLowPr>
                <m:e>
                  <m:r>
                    <m:rPr>
                      <m:nor/>
                    </m:rPr>
                    <w:rPr>
                      <w:rFonts w:ascii="Cambria Math" w:hAnsi="Cambria Math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</w:rPr>
                    <m:t>x</m:t>
                  </m:r>
                  <m:r>
                    <w:rPr>
                      <w:rFonts w:ascii="Cambria Math" w:hAnsi="Cambria Math"/>
                    </w:rPr>
                    <m:t>→</m:t>
                  </m:r>
                  <m:r>
                    <w:rPr>
                      <w:rFonts w:ascii="Cambria Math" w:hAnsi="Cambria Math"/>
                    </w:rPr>
                    <m:t>a</m:t>
                  </m:r>
                </m:lim>
              </m:limLow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f</m:t>
                  </m:r>
                  <m:d>
                    <m:dPr>
                      <m:ctrlPr>
                        <w:rPr>
                          <w:rFonts w:ascii="Cambria Math" w:hAnsi="Cambria Math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</m:d>
                  <m:r>
                    <w:rPr>
                      <w:rFonts w:ascii="Cambria Math" w:hAnsi="Cambria Math"/>
                    </w:rPr>
                    <m:t>±</m:t>
                  </m:r>
                  <m:r>
                    <w:rPr>
                      <w:rFonts w:ascii="Cambria Math" w:hAnsi="Cambria Math"/>
                    </w:rPr>
                    <m:t>g</m:t>
                  </m:r>
                  <m:d>
                    <m:dPr>
                      <m:ctrlPr>
                        <w:rPr>
                          <w:rFonts w:ascii="Cambria Math" w:hAnsi="Cambria Math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</m:d>
                </m:e>
              </m:d>
              <m:r>
                <w:rPr>
                  <w:rFonts w:ascii="Cambria Math" w:hAnsi="Cambria Math"/>
                </w:rPr>
                <m:t>=</m:t>
              </m:r>
              <m:limLow>
                <m:limLowPr>
                  <m:ctrlPr>
                    <w:rPr>
                      <w:rFonts w:ascii="Cambria Math" w:hAnsi="Cambria Math"/>
                    </w:rPr>
                  </m:ctrlPr>
                </m:limLowPr>
                <m:e>
                  <m:r>
                    <m:rPr>
                      <m:nor/>
                    </m:rPr>
                    <w:rPr>
                      <w:rFonts w:ascii="Cambria Math" w:hAnsi="Cambria Math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</w:rPr>
                    <m:t>x</m:t>
                  </m:r>
                  <m:r>
                    <w:rPr>
                      <w:rFonts w:ascii="Cambria Math" w:hAnsi="Cambria Math"/>
                    </w:rPr>
                    <m:t>→</m:t>
                  </m:r>
                  <m:r>
                    <w:rPr>
                      <w:rFonts w:ascii="Cambria Math" w:hAnsi="Cambria Math"/>
                    </w:rPr>
                    <m:t>a</m:t>
                  </m:r>
                </m:lim>
              </m:limLow>
              <m:r>
                <w:rPr>
                  <w:rFonts w:ascii="Cambria Math" w:hAnsi="Cambria Math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d>
              <m:r>
                <w:rPr>
                  <w:rFonts w:ascii="Cambria Math" w:hAnsi="Cambria Math"/>
                </w:rPr>
                <m:t>±</m:t>
              </m:r>
              <m:limLow>
                <m:limLowPr>
                  <m:ctrlPr>
                    <w:rPr>
                      <w:rFonts w:ascii="Cambria Math" w:hAnsi="Cambria Math"/>
                    </w:rPr>
                  </m:ctrlPr>
                </m:limLowPr>
                <m:e>
                  <m:r>
                    <m:rPr>
                      <m:nor/>
                    </m:rPr>
                    <w:rPr>
                      <w:rFonts w:ascii="Cambria Math" w:hAnsi="Cambria Math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</w:rPr>
                    <m:t>x</m:t>
                  </m:r>
                  <m:r>
                    <w:rPr>
                      <w:rFonts w:ascii="Cambria Math" w:hAnsi="Cambria Math"/>
                    </w:rPr>
                    <m:t>→</m:t>
                  </m:r>
                  <m:r>
                    <w:rPr>
                      <w:rFonts w:ascii="Cambria Math" w:hAnsi="Cambria Math"/>
                    </w:rPr>
                    <m:t>a</m:t>
                  </m:r>
                </m:lim>
              </m:limLow>
              <m:r>
                <w:rPr>
                  <w:rFonts w:ascii="Cambria Math" w:hAnsi="Cambria Math"/>
                </w:rPr>
                <m:t>g</m:t>
              </m:r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d>
            </m:oMath>
          </w:p>
          <w:p w:rsidR="008B440E" w:rsidRDefault="00302EA4">
            <w:pPr>
              <w:widowControl w:val="0"/>
              <w:spacing w:after="0" w:line="240" w:lineRule="auto"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u w:val="single"/>
              </w:rPr>
              <w:t>Теорема 4</w:t>
            </w:r>
            <w:r>
              <w:rPr>
                <w:rFonts w:eastAsia="Calibri"/>
                <w:sz w:val="20"/>
                <w:szCs w:val="20"/>
                <w:u w:val="single"/>
              </w:rPr>
              <w:t>.</w:t>
            </w:r>
            <w:r>
              <w:rPr>
                <w:rFonts w:eastAsia="Calibri"/>
                <w:sz w:val="20"/>
                <w:szCs w:val="20"/>
              </w:rPr>
              <w:t xml:space="preserve"> </w:t>
            </w:r>
            <m:oMath>
              <m:limLow>
                <m:limLowPr>
                  <m:ctrlPr>
                    <w:rPr>
                      <w:rFonts w:ascii="Cambria Math" w:hAnsi="Cambria Math"/>
                    </w:rPr>
                  </m:ctrlPr>
                </m:limLowPr>
                <m:e>
                  <m:r>
                    <m:rPr>
                      <m:nor/>
                    </m:rPr>
                    <w:rPr>
                      <w:rFonts w:ascii="Cambria Math" w:hAnsi="Cambria Math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</w:rPr>
                    <m:t>x</m:t>
                  </m:r>
                  <m:r>
                    <w:rPr>
                      <w:rFonts w:ascii="Cambria Math" w:hAnsi="Cambria Math"/>
                    </w:rPr>
                    <m:t>→</m:t>
                  </m:r>
                  <m:r>
                    <w:rPr>
                      <w:rFonts w:ascii="Cambria Math" w:hAnsi="Cambria Math"/>
                    </w:rPr>
                    <m:t>a</m:t>
                  </m:r>
                </m:lim>
              </m:limLow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f</m:t>
                  </m:r>
                  <m:d>
                    <m:dPr>
                      <m:ctrlPr>
                        <w:rPr>
                          <w:rFonts w:ascii="Cambria Math" w:hAnsi="Cambria Math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</m:d>
                  <m:r>
                    <w:rPr>
                      <w:rFonts w:ascii="Cambria Math" w:hAnsi="Cambria Math"/>
                    </w:rPr>
                    <m:t>⋅</m:t>
                  </m:r>
                  <m:r>
                    <w:rPr>
                      <w:rFonts w:ascii="Cambria Math" w:hAnsi="Cambria Math"/>
                    </w:rPr>
                    <m:t>g</m:t>
                  </m:r>
                  <m:d>
                    <m:dPr>
                      <m:ctrlPr>
                        <w:rPr>
                          <w:rFonts w:ascii="Cambria Math" w:hAnsi="Cambria Math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</m:d>
                </m:e>
              </m:d>
              <m:r>
                <w:rPr>
                  <w:rFonts w:ascii="Cambria Math" w:hAnsi="Cambria Math"/>
                </w:rPr>
                <m:t>=</m:t>
              </m:r>
              <m:limLow>
                <m:limLowPr>
                  <m:ctrlPr>
                    <w:rPr>
                      <w:rFonts w:ascii="Cambria Math" w:hAnsi="Cambria Math"/>
                    </w:rPr>
                  </m:ctrlPr>
                </m:limLowPr>
                <m:e>
                  <m:r>
                    <m:rPr>
                      <m:nor/>
                    </m:rPr>
                    <w:rPr>
                      <w:rFonts w:ascii="Cambria Math" w:hAnsi="Cambria Math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</w:rPr>
                    <m:t>x</m:t>
                  </m:r>
                  <m:r>
                    <w:rPr>
                      <w:rFonts w:ascii="Cambria Math" w:hAnsi="Cambria Math"/>
                    </w:rPr>
                    <m:t>→</m:t>
                  </m:r>
                  <m:r>
                    <w:rPr>
                      <w:rFonts w:ascii="Cambria Math" w:hAnsi="Cambria Math"/>
                    </w:rPr>
                    <m:t>a</m:t>
                  </m:r>
                </m:lim>
              </m:limLow>
              <m:r>
                <w:rPr>
                  <w:rFonts w:ascii="Cambria Math" w:hAnsi="Cambria Math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d>
              <m:r>
                <w:rPr>
                  <w:rFonts w:ascii="Cambria Math" w:hAnsi="Cambria Math"/>
                </w:rPr>
                <m:t>⋅</m:t>
              </m:r>
              <m:limLow>
                <m:limLowPr>
                  <m:ctrlPr>
                    <w:rPr>
                      <w:rFonts w:ascii="Cambria Math" w:hAnsi="Cambria Math"/>
                    </w:rPr>
                  </m:ctrlPr>
                </m:limLowPr>
                <m:e>
                  <m:r>
                    <m:rPr>
                      <m:nor/>
                    </m:rPr>
                    <w:rPr>
                      <w:rFonts w:ascii="Cambria Math" w:hAnsi="Cambria Math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</w:rPr>
                    <m:t>x</m:t>
                  </m:r>
                  <m:r>
                    <w:rPr>
                      <w:rFonts w:ascii="Cambria Math" w:hAnsi="Cambria Math"/>
                    </w:rPr>
                    <m:t>→</m:t>
                  </m:r>
                  <m:r>
                    <w:rPr>
                      <w:rFonts w:ascii="Cambria Math" w:hAnsi="Cambria Math"/>
                    </w:rPr>
                    <m:t>a</m:t>
                  </m:r>
                </m:lim>
              </m:limLow>
              <m:r>
                <w:rPr>
                  <w:rFonts w:ascii="Cambria Math" w:hAnsi="Cambria Math"/>
                </w:rPr>
                <m:t>g</m:t>
              </m:r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d>
            </m:oMath>
          </w:p>
          <w:p w:rsidR="008B440E" w:rsidRDefault="00302EA4">
            <w:pPr>
              <w:widowControl w:val="0"/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</w:rPr>
              <w:tab/>
            </w:r>
            <w:r>
              <w:rPr>
                <w:rFonts w:eastAsia="Calibri"/>
                <w:sz w:val="20"/>
                <w:szCs w:val="20"/>
                <w:u w:val="single"/>
                <w:lang w:val="ru-RU"/>
              </w:rPr>
              <w:t>Следствие.</w:t>
            </w:r>
            <w:r>
              <w:rPr>
                <w:rFonts w:eastAsia="Calibri"/>
                <w:sz w:val="20"/>
                <w:szCs w:val="20"/>
                <w:lang w:val="ru-RU"/>
              </w:rPr>
              <w:t xml:space="preserve"> </w:t>
            </w:r>
            <m:oMath>
              <m:limLow>
                <m:limLowPr>
                  <m:ctrlPr>
                    <w:rPr>
                      <w:rFonts w:ascii="Cambria Math" w:hAnsi="Cambria Math"/>
                    </w:rPr>
                  </m:ctrlPr>
                </m:limLowPr>
                <m:e>
                  <m:r>
                    <m:rPr>
                      <m:nor/>
                    </m:rPr>
                    <w:rPr>
                      <w:rFonts w:ascii="Cambria Math" w:hAnsi="Cambria Math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</w:rPr>
                    <m:t>x</m:t>
                  </m:r>
                  <m:r>
                    <w:rPr>
                      <w:rFonts w:ascii="Cambria Math" w:hAnsi="Cambria Math"/>
                      <w:lang w:val="ru-RU"/>
                    </w:rPr>
                    <m:t>→</m:t>
                  </m:r>
                  <m:r>
                    <w:rPr>
                      <w:rFonts w:ascii="Cambria Math" w:hAnsi="Cambria Math"/>
                    </w:rPr>
                    <m:t>a</m:t>
                  </m:r>
                </m:lim>
              </m:limLow>
              <m:r>
                <w:rPr>
                  <w:rFonts w:ascii="Cambria Math" w:hAnsi="Cambria Math"/>
                </w:rPr>
                <m:t>C</m:t>
              </m:r>
              <m:r>
                <w:rPr>
                  <w:rFonts w:ascii="Cambria Math" w:hAnsi="Cambria Math"/>
                  <w:lang w:val="ru-RU"/>
                </w:rPr>
                <m:t>⋅</m:t>
              </m:r>
              <m:r>
                <w:rPr>
                  <w:rFonts w:ascii="Cambria Math" w:hAnsi="Cambria Math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d>
              <m:r>
                <w:rPr>
                  <w:rFonts w:ascii="Cambria Math" w:hAnsi="Cambria Math"/>
                  <w:lang w:val="ru-RU"/>
                </w:rPr>
                <m:t>=</m:t>
              </m:r>
              <m:r>
                <w:rPr>
                  <w:rFonts w:ascii="Cambria Math" w:hAnsi="Cambria Math"/>
                </w:rPr>
                <m:t>C</m:t>
              </m:r>
              <m:r>
                <w:rPr>
                  <w:rFonts w:ascii="Cambria Math" w:hAnsi="Cambria Math"/>
                  <w:lang w:val="ru-RU"/>
                </w:rPr>
                <m:t>⋅</m:t>
              </m:r>
              <m:limLow>
                <m:limLowPr>
                  <m:ctrlPr>
                    <w:rPr>
                      <w:rFonts w:ascii="Cambria Math" w:hAnsi="Cambria Math"/>
                    </w:rPr>
                  </m:ctrlPr>
                </m:limLowPr>
                <m:e>
                  <m:r>
                    <m:rPr>
                      <m:nor/>
                    </m:rPr>
                    <w:rPr>
                      <w:rFonts w:ascii="Cambria Math" w:hAnsi="Cambria Math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</w:rPr>
                    <m:t>x</m:t>
                  </m:r>
                  <m:r>
                    <w:rPr>
                      <w:rFonts w:ascii="Cambria Math" w:hAnsi="Cambria Math"/>
                      <w:lang w:val="ru-RU"/>
                    </w:rPr>
                    <m:t>→</m:t>
                  </m:r>
                  <m:r>
                    <w:rPr>
                      <w:rFonts w:ascii="Cambria Math" w:hAnsi="Cambria Math"/>
                    </w:rPr>
                    <m:t>a</m:t>
                  </m:r>
                </m:lim>
              </m:limLow>
              <m:r>
                <w:rPr>
                  <w:rFonts w:ascii="Cambria Math" w:hAnsi="Cambria Math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d>
            </m:oMath>
          </w:p>
          <w:p w:rsidR="008B440E" w:rsidRDefault="00302EA4">
            <w:pPr>
              <w:widowControl w:val="0"/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u w:val="single"/>
                <w:lang w:val="ru-RU" w:eastAsia="ru-RU"/>
              </w:rPr>
              <w:t>Теорема 5.</w:t>
            </w:r>
            <w:r>
              <w:rPr>
                <w:rFonts w:eastAsia="Times New Roman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m:oMath>
              <m:limLow>
                <m:limLowPr>
                  <m:ctrlPr>
                    <w:rPr>
                      <w:rFonts w:ascii="Cambria Math" w:hAnsi="Cambria Math"/>
                    </w:rPr>
                  </m:ctrlPr>
                </m:limLowPr>
                <m:e>
                  <m:r>
                    <m:rPr>
                      <m:nor/>
                    </m:rPr>
                    <w:rPr>
                      <w:rFonts w:ascii="Cambria Math" w:hAnsi="Cambria Math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</w:rPr>
                    <m:t>x</m:t>
                  </m:r>
                  <m:r>
                    <w:rPr>
                      <w:rFonts w:ascii="Cambria Math" w:hAnsi="Cambria Math"/>
                      <w:lang w:val="ru-RU"/>
                    </w:rPr>
                    <m:t>→</m:t>
                  </m:r>
                  <m:r>
                    <w:rPr>
                      <w:rFonts w:ascii="Cambria Math" w:hAnsi="Cambria Math"/>
                    </w:rPr>
                    <m:t>a</m:t>
                  </m:r>
                </m:lim>
              </m:limLow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f</m:t>
                  </m:r>
                  <m:d>
                    <m:dPr>
                      <m:ctrlPr>
                        <w:rPr>
                          <w:rFonts w:ascii="Cambria Math" w:hAnsi="Cambria Math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</m:d>
                </m:num>
                <m:den>
                  <m:r>
                    <w:rPr>
                      <w:rFonts w:ascii="Cambria Math" w:hAnsi="Cambria Math"/>
                    </w:rPr>
                    <m:t>g</m:t>
                  </m:r>
                  <m:d>
                    <m:dPr>
                      <m:ctrlPr>
                        <w:rPr>
                          <w:rFonts w:ascii="Cambria Math" w:hAnsi="Cambria Math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</m:d>
                </m:den>
              </m:f>
              <m:r>
                <w:rPr>
                  <w:rFonts w:ascii="Cambria Math" w:hAnsi="Cambria Math"/>
                  <w:lang w:val="ru-RU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limLow>
                    <m:limLowPr>
                      <m:ctrlPr>
                        <w:rPr>
                          <w:rFonts w:ascii="Cambria Math" w:hAnsi="Cambria Math"/>
                        </w:rPr>
                      </m:ctrlPr>
                    </m:limLowPr>
                    <m:e>
                      <m:r>
                        <m:rPr>
                          <m:nor/>
                        </m:rPr>
                        <w:rPr>
                          <w:rFonts w:ascii="Cambria Math" w:hAnsi="Cambria Math"/>
                        </w:rPr>
                        <m:t>lim</m:t>
                      </m:r>
                    </m:e>
                    <m:lim>
                      <m:r>
                        <w:rPr>
                          <w:rFonts w:ascii="Cambria Math" w:hAnsi="Cambria Math"/>
                        </w:rPr>
                        <m:t>x</m:t>
                      </m:r>
                      <m:r>
                        <w:rPr>
                          <w:rFonts w:ascii="Cambria Math" w:hAnsi="Cambria Math"/>
                          <w:lang w:val="ru-RU"/>
                        </w:rPr>
                        <m:t>→</m:t>
                      </m:r>
                      <m:r>
                        <w:rPr>
                          <w:rFonts w:ascii="Cambria Math" w:hAnsi="Cambria Math"/>
                        </w:rPr>
                        <m:t>a</m:t>
                      </m:r>
                    </m:lim>
                  </m:limLow>
                  <m:r>
                    <w:rPr>
                      <w:rFonts w:ascii="Cambria Math" w:hAnsi="Cambria Math"/>
                    </w:rPr>
                    <m:t>f</m:t>
                  </m:r>
                  <m:d>
                    <m:dPr>
                      <m:ctrlPr>
                        <w:rPr>
                          <w:rFonts w:ascii="Cambria Math" w:hAnsi="Cambria Math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</m:d>
                </m:num>
                <m:den>
                  <m:limLow>
                    <m:limLowPr>
                      <m:ctrlPr>
                        <w:rPr>
                          <w:rFonts w:ascii="Cambria Math" w:hAnsi="Cambria Math"/>
                        </w:rPr>
                      </m:ctrlPr>
                    </m:limLowPr>
                    <m:e>
                      <m:r>
                        <m:rPr>
                          <m:nor/>
                        </m:rPr>
                        <w:rPr>
                          <w:rFonts w:ascii="Cambria Math" w:hAnsi="Cambria Math"/>
                        </w:rPr>
                        <m:t>lim</m:t>
                      </m:r>
                    </m:e>
                    <m:lim>
                      <m:r>
                        <w:rPr>
                          <w:rFonts w:ascii="Cambria Math" w:hAnsi="Cambria Math"/>
                        </w:rPr>
                        <m:t>x</m:t>
                      </m:r>
                      <m:r>
                        <w:rPr>
                          <w:rFonts w:ascii="Cambria Math" w:hAnsi="Cambria Math"/>
                          <w:lang w:val="ru-RU"/>
                        </w:rPr>
                        <m:t>→</m:t>
                      </m:r>
                      <m:r>
                        <w:rPr>
                          <w:rFonts w:ascii="Cambria Math" w:hAnsi="Cambria Math"/>
                        </w:rPr>
                        <m:t>a</m:t>
                      </m:r>
                    </m:lim>
                  </m:limLow>
                  <m:r>
                    <w:rPr>
                      <w:rFonts w:ascii="Cambria Math" w:hAnsi="Cambria Math"/>
                    </w:rPr>
                    <m:t>g</m:t>
                  </m:r>
                  <m:d>
                    <m:dPr>
                      <m:ctrlPr>
                        <w:rPr>
                          <w:rFonts w:ascii="Cambria Math" w:hAnsi="Cambria Math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</m:d>
                </m:den>
              </m:f>
            </m:oMath>
            <w:r>
              <w:rPr>
                <w:rFonts w:eastAsia="Times New Roman"/>
                <w:color w:val="000000"/>
                <w:sz w:val="20"/>
                <w:szCs w:val="20"/>
                <w:lang w:val="ru-RU" w:eastAsia="ru-RU"/>
              </w:rPr>
              <w:t xml:space="preserve">    при </w:t>
            </w:r>
            <m:oMath>
              <m:limLow>
                <m:limLowPr>
                  <m:ctrlPr>
                    <w:rPr>
                      <w:rFonts w:ascii="Cambria Math" w:hAnsi="Cambria Math"/>
                    </w:rPr>
                  </m:ctrlPr>
                </m:limLowPr>
                <m:e>
                  <m:r>
                    <m:rPr>
                      <m:nor/>
                    </m:rPr>
                    <w:rPr>
                      <w:rFonts w:ascii="Cambria Math" w:hAnsi="Cambria Math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</w:rPr>
                    <m:t>x</m:t>
                  </m:r>
                  <m:r>
                    <w:rPr>
                      <w:rFonts w:ascii="Cambria Math" w:hAnsi="Cambria Math"/>
                      <w:lang w:val="ru-RU"/>
                    </w:rPr>
                    <m:t>→</m:t>
                  </m:r>
                  <m:r>
                    <w:rPr>
                      <w:rFonts w:ascii="Cambria Math" w:hAnsi="Cambria Math"/>
                    </w:rPr>
                    <m:t>a</m:t>
                  </m:r>
                </m:lim>
              </m:limLow>
              <m:r>
                <w:rPr>
                  <w:rFonts w:ascii="Cambria Math" w:hAnsi="Cambria Math"/>
                </w:rPr>
                <m:t>g</m:t>
              </m:r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d>
              <m:r>
                <w:rPr>
                  <w:rFonts w:ascii="Cambria Math" w:hAnsi="Cambria Math"/>
                  <w:lang w:val="ru-RU"/>
                </w:rPr>
                <m:t>≠0</m:t>
              </m:r>
            </m:oMath>
          </w:p>
        </w:tc>
      </w:tr>
      <w:tr w:rsidR="008B440E">
        <w:tc>
          <w:tcPr>
            <w:tcW w:w="3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40E" w:rsidRDefault="00302EA4">
            <w:pPr>
              <w:widowControl w:val="0"/>
              <w:spacing w:after="0" w:line="240" w:lineRule="auto"/>
              <w:jc w:val="both"/>
              <w:rPr>
                <w:rFonts w:eastAsia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ru-RU" w:eastAsia="ru-RU"/>
              </w:rPr>
              <w:t xml:space="preserve">7. Бесконечно большие и бесконечно малые функции. Связь бесконечно малых и бесконечно больших функций. </w:t>
            </w:r>
          </w:p>
        </w:tc>
        <w:tc>
          <w:tcPr>
            <w:tcW w:w="1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40E" w:rsidRDefault="00302EA4">
            <w:pPr>
              <w:widowControl w:val="0"/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ru-RU" w:eastAsia="ru-RU"/>
              </w:rPr>
              <w:t xml:space="preserve"> Бесконечно малая — числовая функция или последовательность, предел которой равен нулю.</w:t>
            </w:r>
          </w:p>
          <w:p w:rsidR="008B440E" w:rsidRDefault="00302EA4">
            <w:pPr>
              <w:spacing w:after="0" w:line="240" w:lineRule="auto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Бесконечно большая — числовая функция или последовательность, ст</w:t>
            </w:r>
            <w:r>
              <w:rPr>
                <w:rFonts w:eastAsia="Calibri"/>
                <w:sz w:val="20"/>
                <w:szCs w:val="20"/>
                <w:lang w:val="ru-RU"/>
              </w:rPr>
              <w:t>ремящаяся к  бесконечности определённого знака.</w:t>
            </w:r>
          </w:p>
          <w:p w:rsidR="008B440E" w:rsidRDefault="008B440E">
            <w:pPr>
              <w:widowControl w:val="0"/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</w:p>
          <w:p w:rsidR="008B440E" w:rsidRDefault="00302EA4">
            <w:pPr>
              <w:widowControl w:val="0"/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Связь бесконечно больших и бесконечно малых функций.</w:t>
            </w:r>
          </w:p>
          <w:p w:rsidR="008B440E" w:rsidRDefault="00302EA4">
            <w:pPr>
              <w:widowControl w:val="0"/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Теорема 1. Пусть последовательность yn — бесконечно большая. Тогда последовательность xn = 1 / yn является бесконечно малой.</w:t>
            </w:r>
          </w:p>
          <w:p w:rsidR="008B440E" w:rsidRDefault="00302EA4">
            <w:pPr>
              <w:widowControl w:val="0"/>
              <w:spacing w:after="0" w:line="240" w:lineRule="auto"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Теорема 2. Пусть последовател</w:t>
            </w:r>
            <w:r>
              <w:rPr>
                <w:rFonts w:eastAsia="Calibri"/>
                <w:sz w:val="20"/>
                <w:szCs w:val="20"/>
                <w:lang w:val="ru-RU"/>
              </w:rPr>
              <w:t xml:space="preserve">ьность </w:t>
            </w:r>
            <w:r>
              <w:rPr>
                <w:rFonts w:eastAsia="Calibri"/>
                <w:sz w:val="20"/>
                <w:szCs w:val="20"/>
              </w:rPr>
              <w:t>xn</w:t>
            </w:r>
            <w:r>
              <w:rPr>
                <w:rFonts w:eastAsia="Calibri"/>
                <w:sz w:val="20"/>
                <w:szCs w:val="20"/>
                <w:lang w:val="ru-RU"/>
              </w:rPr>
              <w:t xml:space="preserve"> — бесконечно малая и </w:t>
            </w:r>
            <w:r>
              <w:rPr>
                <w:rFonts w:eastAsia="Calibri"/>
                <w:sz w:val="20"/>
                <w:szCs w:val="20"/>
              </w:rPr>
              <w:t>xn</w:t>
            </w:r>
            <w:r>
              <w:rPr>
                <w:rFonts w:eastAsia="Calibri"/>
                <w:sz w:val="20"/>
                <w:szCs w:val="20"/>
                <w:lang w:val="ru-RU"/>
              </w:rPr>
              <w:t xml:space="preserve"> ≠ 0. </w:t>
            </w:r>
            <w:r>
              <w:rPr>
                <w:rFonts w:eastAsia="Calibri"/>
                <w:sz w:val="20"/>
                <w:szCs w:val="20"/>
              </w:rPr>
              <w:t>Тогда последовательность yn = 1 / xn является бесконечно большой.</w:t>
            </w:r>
          </w:p>
          <w:p w:rsidR="008B440E" w:rsidRDefault="00302EA4">
            <w:pPr>
              <w:widowControl w:val="0"/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m:oMathPara>
              <m:oMath>
                <m:r>
                  <w:rPr>
                    <w:rFonts w:ascii="Cambria Math" w:hAnsi="Cambria Math"/>
                  </w:rPr>
                  <m:t>y</m:t>
                </m:r>
                <m:r>
                  <w:rPr>
                    <w:rFonts w:ascii="Cambria Math" w:hAnsi="Cambria Math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f</m:t>
                    </m:r>
                    <m:d>
                      <m:dPr>
                        <m:ctrlPr>
                          <w:rPr>
                            <w:rFonts w:ascii="Cambria Math" w:hAnsi="Cambria Math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</m:d>
                  </m:den>
                </m:f>
                <m:r>
                  <w:rPr>
                    <w:rFonts w:ascii="Cambria Math" w:hAnsi="Cambria Math"/>
                  </w:rPr>
                  <m:t>→∞</m:t>
                </m:r>
              </m:oMath>
            </m:oMathPara>
          </w:p>
          <w:p w:rsidR="008B440E" w:rsidRDefault="008B440E">
            <w:pPr>
              <w:keepNext/>
              <w:widowControl w:val="0"/>
              <w:spacing w:after="0" w:line="240" w:lineRule="auto"/>
              <w:jc w:val="both"/>
              <w:outlineLvl w:val="1"/>
              <w:rPr>
                <w:rFonts w:eastAsia="DejaVu Sans"/>
                <w:sz w:val="20"/>
                <w:szCs w:val="20"/>
              </w:rPr>
            </w:pPr>
          </w:p>
        </w:tc>
      </w:tr>
      <w:tr w:rsidR="008B440E">
        <w:tc>
          <w:tcPr>
            <w:tcW w:w="3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40E" w:rsidRDefault="00302EA4">
            <w:pPr>
              <w:widowControl w:val="0"/>
              <w:spacing w:after="0" w:line="240" w:lineRule="auto"/>
              <w:jc w:val="both"/>
              <w:rPr>
                <w:rFonts w:eastAsia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ru-RU" w:eastAsia="ru-RU"/>
              </w:rPr>
              <w:t>8. Замечательные пределы.</w:t>
            </w:r>
          </w:p>
        </w:tc>
        <w:tc>
          <w:tcPr>
            <w:tcW w:w="1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40E" w:rsidRPr="0048586C" w:rsidRDefault="00302EA4">
            <w:pPr>
              <w:keepNext/>
              <w:widowControl w:val="0"/>
              <w:spacing w:after="0" w:line="240" w:lineRule="auto"/>
              <w:jc w:val="both"/>
              <w:outlineLvl w:val="1"/>
              <w:rPr>
                <w:rFonts w:eastAsia="DejaVu Sans"/>
                <w:sz w:val="20"/>
                <w:szCs w:val="20"/>
                <w:lang w:val="ru-RU"/>
              </w:rPr>
            </w:pPr>
            <w:r w:rsidRPr="0048586C">
              <w:rPr>
                <w:rFonts w:eastAsia="DejaVu Sans"/>
                <w:sz w:val="20"/>
                <w:szCs w:val="20"/>
                <w:lang w:val="ru-RU"/>
              </w:rPr>
              <w:t>Первый замечательный предел</w:t>
            </w:r>
            <w:r>
              <w:rPr>
                <w:noProof/>
                <w:lang w:val="ru-RU" w:eastAsia="ru-RU"/>
              </w:rPr>
              <w:drawing>
                <wp:anchor distT="0" distB="0" distL="0" distR="0" simplePos="0" relativeHeight="251653632" behindDoc="0" locked="0" layoutInCell="1" allowOverlap="1">
                  <wp:simplePos x="0" y="0"/>
                  <wp:positionH relativeFrom="column">
                    <wp:posOffset>4697730</wp:posOffset>
                  </wp:positionH>
                  <wp:positionV relativeFrom="paragraph">
                    <wp:posOffset>12065</wp:posOffset>
                  </wp:positionV>
                  <wp:extent cx="931545" cy="370840"/>
                  <wp:effectExtent l="0" t="0" r="0" b="0"/>
                  <wp:wrapSquare wrapText="largest"/>
                  <wp:docPr id="3" name="Изображение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Изображение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1545" cy="370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48586C">
              <w:rPr>
                <w:rFonts w:eastAsia="DejaVu Sans"/>
                <w:sz w:val="20"/>
                <w:szCs w:val="20"/>
                <w:lang w:val="ru-RU"/>
              </w:rPr>
              <w:t xml:space="preserve">: </w:t>
            </w:r>
          </w:p>
          <w:p w:rsidR="008B440E" w:rsidRPr="0048586C" w:rsidRDefault="008B440E">
            <w:pPr>
              <w:widowControl w:val="0"/>
              <w:spacing w:after="0" w:line="240" w:lineRule="auto"/>
              <w:jc w:val="both"/>
              <w:outlineLvl w:val="1"/>
              <w:rPr>
                <w:rFonts w:eastAsia="DejaVu Sans"/>
                <w:sz w:val="20"/>
                <w:szCs w:val="20"/>
                <w:lang w:val="ru-RU"/>
              </w:rPr>
            </w:pPr>
          </w:p>
          <w:p w:rsidR="008B440E" w:rsidRPr="0048586C" w:rsidRDefault="008B440E">
            <w:pPr>
              <w:widowControl w:val="0"/>
              <w:spacing w:after="0" w:line="240" w:lineRule="auto"/>
              <w:jc w:val="both"/>
              <w:outlineLvl w:val="1"/>
              <w:rPr>
                <w:rFonts w:eastAsia="DejaVu Sans"/>
                <w:sz w:val="20"/>
                <w:szCs w:val="20"/>
                <w:lang w:val="ru-RU"/>
              </w:rPr>
            </w:pPr>
          </w:p>
          <w:p w:rsidR="008B440E" w:rsidRPr="0048586C" w:rsidRDefault="00302EA4">
            <w:pPr>
              <w:widowControl w:val="0"/>
              <w:spacing w:after="0" w:line="240" w:lineRule="auto"/>
              <w:jc w:val="both"/>
              <w:outlineLvl w:val="1"/>
              <w:rPr>
                <w:rFonts w:eastAsia="DejaVu Sans"/>
                <w:sz w:val="20"/>
                <w:szCs w:val="20"/>
                <w:lang w:val="ru-RU"/>
              </w:rPr>
            </w:pPr>
            <w:r w:rsidRPr="0048586C">
              <w:rPr>
                <w:rFonts w:eastAsia="DejaVu Sans"/>
                <w:sz w:val="20"/>
                <w:szCs w:val="20"/>
                <w:lang w:val="ru-RU"/>
              </w:rPr>
              <w:t>Второй замечательный предел:</w:t>
            </w:r>
          </w:p>
          <w:p w:rsidR="008B440E" w:rsidRDefault="00302EA4">
            <w:pPr>
              <w:spacing w:after="0" w:line="240" w:lineRule="auto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>
                  <wp:extent cx="14605" cy="14605"/>
                  <wp:effectExtent l="0" t="0" r="0" b="0"/>
                  <wp:docPr id="4" name="Изображение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Изображение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605" cy="146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val="ru-RU" w:eastAsia="ru-RU"/>
              </w:rPr>
              <w:drawing>
                <wp:anchor distT="0" distB="0" distL="0" distR="0" simplePos="0" relativeHeight="251654656" behindDoc="0" locked="0" layoutInCell="1" allowOverlap="1">
                  <wp:simplePos x="0" y="0"/>
                  <wp:positionH relativeFrom="column">
                    <wp:posOffset>2313940</wp:posOffset>
                  </wp:positionH>
                  <wp:positionV relativeFrom="paragraph">
                    <wp:posOffset>158750</wp:posOffset>
                  </wp:positionV>
                  <wp:extent cx="1345565" cy="422910"/>
                  <wp:effectExtent l="0" t="0" r="0" b="0"/>
                  <wp:wrapSquare wrapText="largest"/>
                  <wp:docPr id="5" name="Изображение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Изображение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5565" cy="422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eastAsia="Calibri"/>
                <w:sz w:val="20"/>
                <w:szCs w:val="20"/>
              </w:rPr>
              <w:t xml:space="preserve"> </w:t>
            </w:r>
          </w:p>
          <w:p w:rsidR="008B440E" w:rsidRDefault="008B440E">
            <w:pPr>
              <w:keepNext/>
              <w:widowControl w:val="0"/>
              <w:spacing w:after="0" w:line="240" w:lineRule="auto"/>
              <w:jc w:val="both"/>
              <w:outlineLvl w:val="1"/>
              <w:rPr>
                <w:rFonts w:eastAsia="DejaVu Sans"/>
                <w:b/>
                <w:bCs/>
                <w:sz w:val="20"/>
                <w:szCs w:val="20"/>
                <w:lang w:val="ru-RU"/>
              </w:rPr>
            </w:pPr>
          </w:p>
          <w:p w:rsidR="008B440E" w:rsidRDefault="008B440E">
            <w:pPr>
              <w:widowControl w:val="0"/>
              <w:spacing w:after="0" w:line="240" w:lineRule="auto"/>
              <w:jc w:val="both"/>
              <w:outlineLvl w:val="1"/>
              <w:rPr>
                <w:rFonts w:eastAsia="DejaVu Sans"/>
                <w:b/>
                <w:bCs/>
                <w:sz w:val="20"/>
                <w:szCs w:val="20"/>
                <w:lang w:val="ru-RU"/>
              </w:rPr>
            </w:pPr>
          </w:p>
          <w:p w:rsidR="008B440E" w:rsidRDefault="00302EA4">
            <w:pPr>
              <w:widowControl w:val="0"/>
              <w:spacing w:after="0" w:line="240" w:lineRule="auto"/>
              <w:jc w:val="both"/>
              <w:outlineLvl w:val="1"/>
              <w:rPr>
                <w:rFonts w:eastAsia="DejaVu Sans"/>
                <w:b/>
                <w:bCs/>
                <w:sz w:val="20"/>
                <w:szCs w:val="20"/>
                <w:lang w:val="ru-RU"/>
              </w:rPr>
            </w:pPr>
            <w:r>
              <w:rPr>
                <w:rFonts w:eastAsia="DejaVu Sans"/>
                <w:color w:val="000000"/>
                <w:sz w:val="20"/>
                <w:szCs w:val="20"/>
                <w:lang w:val="ru-RU" w:eastAsia="ru-RU"/>
              </w:rPr>
              <w:t xml:space="preserve"> </w:t>
            </w:r>
          </w:p>
        </w:tc>
      </w:tr>
      <w:tr w:rsidR="008B440E" w:rsidRPr="0048586C">
        <w:tc>
          <w:tcPr>
            <w:tcW w:w="3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40E" w:rsidRDefault="00302EA4">
            <w:pPr>
              <w:widowControl w:val="0"/>
              <w:spacing w:after="0" w:line="240" w:lineRule="auto"/>
              <w:jc w:val="both"/>
              <w:rPr>
                <w:rFonts w:eastAsia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ru-RU" w:eastAsia="ru-RU"/>
              </w:rPr>
              <w:t xml:space="preserve">9. Производная функции в точке, её геометрический и физический смысл. </w:t>
            </w:r>
          </w:p>
        </w:tc>
        <w:tc>
          <w:tcPr>
            <w:tcW w:w="1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40E" w:rsidRDefault="00302EA4">
            <w:pPr>
              <w:widowControl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ru-RU" w:eastAsia="ru-RU"/>
              </w:rPr>
              <w:t xml:space="preserve">Производной от функции </w:t>
            </w:r>
            <w:r>
              <w:rPr>
                <w:noProof/>
                <w:lang w:val="ru-RU" w:eastAsia="ru-RU"/>
              </w:rPr>
              <w:drawing>
                <wp:inline distT="0" distB="0" distL="0" distR="0">
                  <wp:extent cx="146685" cy="155575"/>
                  <wp:effectExtent l="0" t="0" r="0" b="0"/>
                  <wp:docPr id="6" name="Object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Object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6685" cy="155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eastAsia="Times New Roman"/>
                <w:color w:val="000000"/>
                <w:sz w:val="20"/>
                <w:szCs w:val="20"/>
                <w:lang w:val="ru-RU" w:eastAsia="ru-RU"/>
              </w:rPr>
              <w:t xml:space="preserve"> в точке </w:t>
            </w:r>
            <w:r>
              <w:rPr>
                <w:noProof/>
                <w:lang w:val="ru-RU" w:eastAsia="ru-RU"/>
              </w:rPr>
              <w:drawing>
                <wp:inline distT="0" distB="0" distL="0" distR="0">
                  <wp:extent cx="155575" cy="155575"/>
                  <wp:effectExtent l="0" t="0" r="0" b="0"/>
                  <wp:docPr id="7" name="Object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Object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575" cy="155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eastAsia="Times New Roman"/>
                <w:color w:val="000000"/>
                <w:sz w:val="20"/>
                <w:szCs w:val="20"/>
                <w:lang w:val="ru-RU" w:eastAsia="ru-RU"/>
              </w:rPr>
              <w:t xml:space="preserve"> называется предел, к которому стремится отношение ее приращения </w:t>
            </w:r>
            <w:r>
              <w:rPr>
                <w:noProof/>
                <w:lang w:val="ru-RU" w:eastAsia="ru-RU"/>
              </w:rPr>
              <w:drawing>
                <wp:inline distT="0" distB="0" distL="0" distR="0">
                  <wp:extent cx="241300" cy="155575"/>
                  <wp:effectExtent l="0" t="0" r="0" b="0"/>
                  <wp:docPr id="8" name="Изображение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Изображение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1300" cy="155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eastAsia="Times New Roman"/>
                <w:color w:val="000000"/>
                <w:sz w:val="20"/>
                <w:szCs w:val="20"/>
                <w:lang w:val="ru-RU" w:eastAsia="ru-RU"/>
              </w:rPr>
              <w:t xml:space="preserve"> в этой точке к соответствующему приращению </w:t>
            </w:r>
            <w:r>
              <w:rPr>
                <w:noProof/>
                <w:lang w:val="ru-RU" w:eastAsia="ru-RU"/>
              </w:rPr>
              <w:drawing>
                <wp:inline distT="0" distB="0" distL="0" distR="0">
                  <wp:extent cx="241300" cy="155575"/>
                  <wp:effectExtent l="0" t="0" r="0" b="0"/>
                  <wp:docPr id="9" name="Изображение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Изображение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1300" cy="155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eastAsia="Times New Roman"/>
                <w:color w:val="000000"/>
                <w:sz w:val="20"/>
                <w:szCs w:val="20"/>
                <w:lang w:val="ru-RU" w:eastAsia="ru-RU"/>
              </w:rPr>
              <w:t xml:space="preserve"> аргумента, когда последнее стремится к </w:t>
            </w:r>
            <w:r>
              <w:rPr>
                <w:rFonts w:eastAsia="Times New Roman"/>
                <w:color w:val="000000"/>
                <w:sz w:val="20"/>
                <w:szCs w:val="20"/>
                <w:lang w:val="ru-RU" w:eastAsia="ru-RU"/>
              </w:rPr>
              <w:t>нулю:</w:t>
            </w:r>
          </w:p>
          <w:p w:rsidR="008B440E" w:rsidRDefault="00302EA4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>
                  <wp:extent cx="1691005" cy="310515"/>
                  <wp:effectExtent l="0" t="0" r="0" b="0"/>
                  <wp:docPr id="10" name="Изображение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Изображение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1005" cy="3105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B440E" w:rsidRDefault="00302EA4">
            <w:pPr>
              <w:keepNext/>
              <w:widowControl w:val="0"/>
              <w:spacing w:after="0" w:line="240" w:lineRule="auto"/>
              <w:outlineLvl w:val="1"/>
              <w:rPr>
                <w:rFonts w:eastAsia="DejaVu Sans"/>
                <w:sz w:val="20"/>
                <w:szCs w:val="20"/>
                <w:lang w:val="ru-RU"/>
              </w:rPr>
            </w:pPr>
            <w:bookmarkStart w:id="2" w:name="2"/>
            <w:bookmarkEnd w:id="2"/>
            <w:r>
              <w:rPr>
                <w:rFonts w:eastAsia="Times New Roman"/>
                <w:color w:val="000000"/>
                <w:sz w:val="20"/>
                <w:szCs w:val="20"/>
                <w:lang w:val="ru-RU" w:eastAsia="ru-RU"/>
              </w:rPr>
              <w:t>Геометрический смысл производной.</w:t>
            </w:r>
          </w:p>
          <w:p w:rsidR="008B440E" w:rsidRDefault="00302EA4">
            <w:pPr>
              <w:widowControl w:val="0"/>
              <w:spacing w:after="0" w:line="240" w:lineRule="auto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График функции имеет невертикальную касательную тогда и только тогда, когда существует конечное значение производной этой функции в данной точке.</w:t>
            </w:r>
          </w:p>
          <w:p w:rsidR="008B440E" w:rsidRDefault="00302EA4">
            <w:pPr>
              <w:widowControl w:val="0"/>
              <w:spacing w:after="0" w:line="240" w:lineRule="auto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ru-RU" w:eastAsia="ru-RU"/>
              </w:rPr>
              <w:t xml:space="preserve">Физический смысл производной x`(t) от непрерывной функции x(t) в </w:t>
            </w:r>
            <w:r>
              <w:rPr>
                <w:rFonts w:eastAsia="Times New Roman"/>
                <w:color w:val="000000"/>
                <w:sz w:val="20"/>
                <w:szCs w:val="20"/>
                <w:lang w:val="ru-RU" w:eastAsia="ru-RU"/>
              </w:rPr>
              <w:t>точке t</w:t>
            </w:r>
            <w:r>
              <w:rPr>
                <w:rFonts w:eastAsia="Times New Roman"/>
                <w:color w:val="000000"/>
                <w:position w:val="-8"/>
                <w:sz w:val="20"/>
                <w:szCs w:val="20"/>
                <w:lang w:val="ru-RU" w:eastAsia="ru-RU"/>
              </w:rPr>
              <w:t>0</w:t>
            </w:r>
            <w:r>
              <w:rPr>
                <w:rFonts w:eastAsia="Times New Roman"/>
                <w:color w:val="000000"/>
                <w:sz w:val="20"/>
                <w:szCs w:val="20"/>
                <w:lang w:val="ru-RU" w:eastAsia="ru-RU"/>
              </w:rPr>
              <w:t>– есть мгновенная скорость изменения величины функции, при условии, что изменение аргумента Δt стремится к нулю.</w:t>
            </w:r>
          </w:p>
        </w:tc>
      </w:tr>
      <w:tr w:rsidR="008B440E" w:rsidRPr="0048586C">
        <w:tc>
          <w:tcPr>
            <w:tcW w:w="3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40E" w:rsidRDefault="00302EA4">
            <w:pPr>
              <w:widowControl w:val="0"/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ru-RU" w:eastAsia="ru-RU"/>
              </w:rPr>
              <w:lastRenderedPageBreak/>
              <w:t xml:space="preserve">10. Свойства производной. </w:t>
            </w:r>
          </w:p>
        </w:tc>
        <w:tc>
          <w:tcPr>
            <w:tcW w:w="1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40E" w:rsidRDefault="00302EA4">
            <w:pPr>
              <w:keepNext/>
              <w:widowControl w:val="0"/>
              <w:spacing w:after="0" w:line="240" w:lineRule="auto"/>
              <w:outlineLvl w:val="0"/>
              <w:rPr>
                <w:rFonts w:eastAsia="DejaVu Sans"/>
                <w:b/>
                <w:bCs/>
                <w:sz w:val="20"/>
                <w:szCs w:val="20"/>
                <w:lang w:val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ru-RU" w:eastAsia="ru-RU"/>
              </w:rPr>
              <w:t>Свойства производных</w:t>
            </w:r>
          </w:p>
          <w:p w:rsidR="008B440E" w:rsidRDefault="00302EA4">
            <w:pPr>
              <w:widowControl w:val="0"/>
              <w:spacing w:after="0" w:line="240" w:lineRule="auto"/>
              <w:rPr>
                <w:rFonts w:eastAsia="Calibri"/>
                <w:color w:val="333333"/>
                <w:sz w:val="20"/>
                <w:szCs w:val="20"/>
                <w:lang w:val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ru-RU" w:eastAsia="ru-RU"/>
              </w:rPr>
              <w:t>1. Производная постоянной функции равна нулю.</w:t>
            </w:r>
          </w:p>
          <w:p w:rsidR="008B440E" w:rsidRDefault="00302EA4">
            <w:pPr>
              <w:widowControl w:val="0"/>
              <w:spacing w:after="0" w:line="240" w:lineRule="auto"/>
              <w:rPr>
                <w:rFonts w:eastAsia="Calibri"/>
                <w:color w:val="333333"/>
                <w:sz w:val="20"/>
                <w:szCs w:val="20"/>
                <w:lang w:val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ru-RU" w:eastAsia="ru-RU"/>
              </w:rPr>
              <w:t xml:space="preserve">2. </w:t>
            </w:r>
            <w:r>
              <w:rPr>
                <w:rFonts w:eastAsia="Calibri"/>
                <w:color w:val="333333"/>
                <w:sz w:val="20"/>
                <w:szCs w:val="20"/>
                <w:lang w:val="ru-RU"/>
              </w:rPr>
              <w:t xml:space="preserve">Если функции </w:t>
            </w:r>
            <w:r>
              <w:rPr>
                <w:rFonts w:eastAsia="Calibri"/>
                <w:color w:val="333333"/>
                <w:sz w:val="20"/>
                <w:szCs w:val="20"/>
              </w:rPr>
              <w:t>u</w:t>
            </w:r>
            <w:r>
              <w:rPr>
                <w:rFonts w:eastAsia="Calibri"/>
                <w:color w:val="333333"/>
                <w:sz w:val="20"/>
                <w:szCs w:val="20"/>
                <w:lang w:val="ru-RU"/>
              </w:rPr>
              <w:t xml:space="preserve">, </w:t>
            </w:r>
            <w:r>
              <w:rPr>
                <w:rFonts w:eastAsia="Calibri"/>
                <w:color w:val="333333"/>
                <w:sz w:val="20"/>
                <w:szCs w:val="20"/>
              </w:rPr>
              <w:t>v</w:t>
            </w:r>
            <w:r>
              <w:rPr>
                <w:rFonts w:eastAsia="Calibri"/>
                <w:color w:val="333333"/>
                <w:sz w:val="20"/>
                <w:szCs w:val="20"/>
                <w:lang w:val="ru-RU"/>
              </w:rPr>
              <w:t xml:space="preserve">, </w:t>
            </w:r>
            <w:r>
              <w:rPr>
                <w:rFonts w:eastAsia="Calibri"/>
                <w:color w:val="333333"/>
                <w:sz w:val="20"/>
                <w:szCs w:val="20"/>
              </w:rPr>
              <w:t>w</w:t>
            </w:r>
            <w:r>
              <w:rPr>
                <w:rFonts w:eastAsia="Calibri"/>
                <w:color w:val="333333"/>
                <w:sz w:val="20"/>
                <w:szCs w:val="20"/>
                <w:lang w:val="ru-RU"/>
              </w:rPr>
              <w:t xml:space="preserve"> дифференцируемы в некоторой точке, то и их алгебраическая сумма также дифференцируема в этой точке.</w:t>
            </w:r>
          </w:p>
          <w:p w:rsidR="008B440E" w:rsidRDefault="00302EA4">
            <w:pPr>
              <w:widowControl w:val="0"/>
              <w:spacing w:after="0" w:line="240" w:lineRule="auto"/>
              <w:rPr>
                <w:rFonts w:eastAsia="Calibri"/>
                <w:color w:val="333333"/>
                <w:sz w:val="20"/>
                <w:szCs w:val="20"/>
                <w:lang w:val="ru-RU"/>
              </w:rPr>
            </w:pPr>
            <w:r>
              <w:rPr>
                <w:rFonts w:eastAsia="Calibri"/>
                <w:color w:val="333333"/>
                <w:sz w:val="20"/>
                <w:szCs w:val="20"/>
                <w:lang w:val="ru-RU"/>
              </w:rPr>
              <w:t xml:space="preserve">3. Если функции </w:t>
            </w:r>
            <w:r>
              <w:rPr>
                <w:rFonts w:eastAsia="Calibri"/>
                <w:color w:val="333333"/>
                <w:sz w:val="20"/>
                <w:szCs w:val="20"/>
              </w:rPr>
              <w:t>u</w:t>
            </w:r>
            <w:r>
              <w:rPr>
                <w:rFonts w:eastAsia="Calibri"/>
                <w:color w:val="333333"/>
                <w:sz w:val="20"/>
                <w:szCs w:val="20"/>
                <w:lang w:val="ru-RU"/>
              </w:rPr>
              <w:t xml:space="preserve"> и </w:t>
            </w:r>
            <w:r>
              <w:rPr>
                <w:rFonts w:eastAsia="Calibri"/>
                <w:color w:val="333333"/>
                <w:sz w:val="20"/>
                <w:szCs w:val="20"/>
              </w:rPr>
              <w:t>v</w:t>
            </w:r>
            <w:r>
              <w:rPr>
                <w:rFonts w:eastAsia="Calibri"/>
                <w:color w:val="333333"/>
                <w:sz w:val="20"/>
                <w:szCs w:val="20"/>
                <w:lang w:val="ru-RU"/>
              </w:rPr>
              <w:t xml:space="preserve"> дифференцируемы в некоторой точке, то и их произведение также дифференцируемо в этой точке.</w:t>
            </w:r>
          </w:p>
          <w:p w:rsidR="008B440E" w:rsidRDefault="00302EA4">
            <w:pPr>
              <w:widowControl w:val="0"/>
              <w:spacing w:after="0" w:line="240" w:lineRule="auto"/>
              <w:rPr>
                <w:rFonts w:eastAsia="Calibri"/>
                <w:color w:val="333333"/>
                <w:sz w:val="20"/>
                <w:szCs w:val="20"/>
                <w:lang w:val="ru-RU"/>
              </w:rPr>
            </w:pPr>
            <w:r>
              <w:rPr>
                <w:rFonts w:eastAsia="Calibri"/>
                <w:color w:val="333333"/>
                <w:sz w:val="20"/>
                <w:szCs w:val="20"/>
                <w:lang w:val="ru-RU"/>
              </w:rPr>
              <w:t xml:space="preserve">4. Если функции </w:t>
            </w:r>
            <w:r>
              <w:rPr>
                <w:rFonts w:eastAsia="Calibri"/>
                <w:color w:val="333333"/>
                <w:sz w:val="20"/>
                <w:szCs w:val="20"/>
              </w:rPr>
              <w:t>u</w:t>
            </w:r>
            <w:r>
              <w:rPr>
                <w:rFonts w:eastAsia="Calibri"/>
                <w:color w:val="333333"/>
                <w:sz w:val="20"/>
                <w:szCs w:val="20"/>
                <w:lang w:val="ru-RU"/>
              </w:rPr>
              <w:t xml:space="preserve"> и </w:t>
            </w:r>
            <w:r>
              <w:rPr>
                <w:rFonts w:eastAsia="Calibri"/>
                <w:color w:val="333333"/>
                <w:sz w:val="20"/>
                <w:szCs w:val="20"/>
              </w:rPr>
              <w:t>v</w:t>
            </w:r>
            <w:r>
              <w:rPr>
                <w:rFonts w:eastAsia="Calibri"/>
                <w:color w:val="333333"/>
                <w:sz w:val="20"/>
                <w:szCs w:val="20"/>
                <w:lang w:val="ru-RU"/>
              </w:rPr>
              <w:t xml:space="preserve"> дифференцируемы в н</w:t>
            </w:r>
            <w:r>
              <w:rPr>
                <w:rFonts w:eastAsia="Calibri"/>
                <w:color w:val="333333"/>
                <w:sz w:val="20"/>
                <w:szCs w:val="20"/>
                <w:lang w:val="ru-RU"/>
              </w:rPr>
              <w:t xml:space="preserve">екоторой точке и функция </w:t>
            </w:r>
            <w:r>
              <w:rPr>
                <w:rFonts w:eastAsia="Calibri"/>
                <w:color w:val="333333"/>
                <w:sz w:val="20"/>
                <w:szCs w:val="20"/>
              </w:rPr>
              <w:t>v</w:t>
            </w:r>
            <w:r>
              <w:rPr>
                <w:rFonts w:eastAsia="Calibri"/>
                <w:color w:val="333333"/>
                <w:sz w:val="20"/>
                <w:szCs w:val="20"/>
                <w:lang w:val="ru-RU"/>
              </w:rPr>
              <w:t xml:space="preserve"> в этой точке отлична от нуля, то существует производная частного в этой точке.</w:t>
            </w:r>
          </w:p>
          <w:p w:rsidR="008B440E" w:rsidRDefault="00302EA4">
            <w:pPr>
              <w:widowControl w:val="0"/>
              <w:spacing w:after="0" w:line="240" w:lineRule="auto"/>
              <w:rPr>
                <w:rFonts w:eastAsia="Calibri"/>
                <w:color w:val="333333"/>
                <w:sz w:val="20"/>
                <w:szCs w:val="20"/>
                <w:lang w:val="ru-RU"/>
              </w:rPr>
            </w:pPr>
            <w:r>
              <w:rPr>
                <w:rFonts w:eastAsia="Calibri"/>
                <w:color w:val="333333"/>
                <w:sz w:val="20"/>
                <w:szCs w:val="20"/>
                <w:lang w:val="ru-RU"/>
              </w:rPr>
              <w:t xml:space="preserve">5. Если функции </w:t>
            </w:r>
            <w:r>
              <w:rPr>
                <w:rFonts w:eastAsia="Calibri"/>
                <w:color w:val="333333"/>
                <w:sz w:val="20"/>
                <w:szCs w:val="20"/>
              </w:rPr>
              <w:t>y</w:t>
            </w:r>
            <w:r>
              <w:rPr>
                <w:rFonts w:eastAsia="Calibri"/>
                <w:color w:val="333333"/>
                <w:sz w:val="20"/>
                <w:szCs w:val="20"/>
                <w:lang w:val="ru-RU"/>
              </w:rPr>
              <w:t xml:space="preserve"> = </w:t>
            </w:r>
            <w:r>
              <w:rPr>
                <w:rFonts w:eastAsia="Calibri"/>
                <w:color w:val="333333"/>
                <w:sz w:val="20"/>
                <w:szCs w:val="20"/>
              </w:rPr>
              <w:t>f</w:t>
            </w:r>
            <w:r>
              <w:rPr>
                <w:rFonts w:eastAsia="Calibri"/>
                <w:color w:val="333333"/>
                <w:sz w:val="20"/>
                <w:szCs w:val="20"/>
                <w:lang w:val="ru-RU"/>
              </w:rPr>
              <w:t>(</w:t>
            </w:r>
            <w:r>
              <w:rPr>
                <w:rFonts w:eastAsia="Calibri"/>
                <w:color w:val="333333"/>
                <w:sz w:val="20"/>
                <w:szCs w:val="20"/>
              </w:rPr>
              <w:t>z</w:t>
            </w:r>
            <w:r>
              <w:rPr>
                <w:rFonts w:eastAsia="Calibri"/>
                <w:color w:val="333333"/>
                <w:sz w:val="20"/>
                <w:szCs w:val="20"/>
                <w:lang w:val="ru-RU"/>
              </w:rPr>
              <w:t>) и — дифференцируемые функции своих аргументов, то и их композиция является дифференцируемой функцией.</w:t>
            </w:r>
          </w:p>
          <w:p w:rsidR="008B440E" w:rsidRDefault="00302EA4">
            <w:pPr>
              <w:widowControl w:val="0"/>
              <w:spacing w:after="0" w:line="240" w:lineRule="auto"/>
              <w:rPr>
                <w:rFonts w:eastAsia="Calibri"/>
                <w:color w:val="333333"/>
                <w:sz w:val="20"/>
                <w:szCs w:val="20"/>
                <w:lang w:val="ru-RU"/>
              </w:rPr>
            </w:pPr>
            <w:r>
              <w:rPr>
                <w:rFonts w:eastAsia="Calibri"/>
                <w:color w:val="333333"/>
                <w:sz w:val="20"/>
                <w:szCs w:val="20"/>
                <w:lang w:val="ru-RU"/>
              </w:rPr>
              <w:t xml:space="preserve">6. Конечное приращение </w:t>
            </w:r>
            <w:r>
              <w:rPr>
                <w:rFonts w:eastAsia="Calibri"/>
                <w:color w:val="333333"/>
                <w:sz w:val="20"/>
                <w:szCs w:val="20"/>
                <w:lang w:val="ru-RU"/>
              </w:rPr>
              <w:t>дифференцируемой функции равно произведению соответствующего приращения аргумента на производную функции в некоторой промежуточной точке.</w:t>
            </w:r>
          </w:p>
          <w:p w:rsidR="008B440E" w:rsidRDefault="00302EA4">
            <w:pPr>
              <w:widowControl w:val="0"/>
              <w:spacing w:after="0" w:line="240" w:lineRule="auto"/>
              <w:rPr>
                <w:rFonts w:eastAsia="Calibri"/>
                <w:color w:val="333333"/>
                <w:sz w:val="20"/>
                <w:szCs w:val="20"/>
                <w:lang w:val="ru-RU"/>
              </w:rPr>
            </w:pP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0" distR="0" simplePos="0" relativeHeight="251655680" behindDoc="0" locked="0" layoutInCell="1" allowOverlap="1">
                      <wp:simplePos x="0" y="0"/>
                      <wp:positionH relativeFrom="column">
                        <wp:posOffset>5354320</wp:posOffset>
                      </wp:positionH>
                      <wp:positionV relativeFrom="paragraph">
                        <wp:posOffset>635</wp:posOffset>
                      </wp:positionV>
                      <wp:extent cx="638810" cy="638810"/>
                      <wp:effectExtent l="635" t="0" r="0" b="0"/>
                      <wp:wrapNone/>
                      <wp:docPr id="11" name="_x005F_x0000_tole_rId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38280" cy="6382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rgbClr val="FFFFFF"/>
                              </a:lnRef>
                              <a:fillRef idx="0">
                                <a:srgbClr val="FFFFFF"/>
                              </a:fillRef>
                              <a:effectRef idx="0">
                                <a:srgbClr val="FFFFFF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psCustomData="http://www.wps.cn/officeDocument/2013/wpsCustomData">
                  <w:pict>
                    <v:rect id="_x005F_x0000_tole_rId48" o:spid="_x0000_s1026" o:spt="1" style="position:absolute;left:0pt;margin-left:421.6pt;margin-top:0.05pt;height:50.3pt;width:50.3pt;z-index:251659264;mso-width-relative:page;mso-height-relative:page;" filled="f" stroked="f" coordsize="21600,21600" o:gfxdata="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">
                      <v:fill on="f" focussize="0,0"/>
                      <v:stroke on="f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0" distR="0" simplePos="0" relativeHeight="251656704" behindDoc="0" locked="0" layoutInCell="1" allowOverlap="1">
                      <wp:simplePos x="0" y="0"/>
                      <wp:positionH relativeFrom="column">
                        <wp:posOffset>5354320</wp:posOffset>
                      </wp:positionH>
                      <wp:positionV relativeFrom="paragraph">
                        <wp:posOffset>635</wp:posOffset>
                      </wp:positionV>
                      <wp:extent cx="638810" cy="638810"/>
                      <wp:effectExtent l="635" t="0" r="0" b="0"/>
                      <wp:wrapNone/>
                      <wp:docPr id="12" name="_x005F_x0000_tole_rId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38280" cy="6382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rgbClr val="FFFFFF"/>
                              </a:lnRef>
                              <a:fillRef idx="0">
                                <a:srgbClr val="FFFFFF"/>
                              </a:fillRef>
                              <a:effectRef idx="0">
                                <a:srgbClr val="FFFFFF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psCustomData="http://www.wps.cn/officeDocument/2013/wpsCustomData">
                  <w:pict>
                    <v:rect id="_x005F_x0000_tole_rId50" o:spid="_x0000_s1026" o:spt="1" style="position:absolute;left:0pt;margin-left:421.6pt;margin-top:0.05pt;height:50.3pt;width:50.3pt;z-index:251659264;mso-width-relative:page;mso-height-relative:page;" filled="f" stroked="f" coordsize="21600,21600" o:gfxdata="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">
                      <v:fill on="f" focussize="0,0"/>
                      <v:stroke on="f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0" distR="0" simplePos="0" relativeHeight="251657728" behindDoc="0" locked="0" layoutInCell="1" allowOverlap="1">
                      <wp:simplePos x="0" y="0"/>
                      <wp:positionH relativeFrom="column">
                        <wp:posOffset>5354320</wp:posOffset>
                      </wp:positionH>
                      <wp:positionV relativeFrom="paragraph">
                        <wp:posOffset>635</wp:posOffset>
                      </wp:positionV>
                      <wp:extent cx="638810" cy="638810"/>
                      <wp:effectExtent l="635" t="0" r="0" b="0"/>
                      <wp:wrapNone/>
                      <wp:docPr id="13" name="_x005F_x0000_tole_rId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38280" cy="6382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rgbClr val="FFFFFF"/>
                              </a:lnRef>
                              <a:fillRef idx="0">
                                <a:srgbClr val="FFFFFF"/>
                              </a:fillRef>
                              <a:effectRef idx="0">
                                <a:srgbClr val="FFFFFF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psCustomData="http://www.wps.cn/officeDocument/2013/wpsCustomData">
                  <w:pict>
                    <v:rect id="_x005F_x0000_tole_rId52" o:spid="_x0000_s1026" o:spt="1" style="position:absolute;left:0pt;margin-left:421.6pt;margin-top:0.05pt;height:50.3pt;width:50.3pt;z-index:251659264;mso-width-relative:page;mso-height-relative:page;" filled="f" stroked="f" coordsize="21600,21600" o:gfxdata="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">
                      <v:fill on="f" focussize="0,0"/>
                      <v:stroke on="f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0" distR="0" simplePos="0" relativeHeight="251658752" behindDoc="0" locked="0" layoutInCell="1" allowOverlap="1">
                      <wp:simplePos x="0" y="0"/>
                      <wp:positionH relativeFrom="column">
                        <wp:posOffset>5354320</wp:posOffset>
                      </wp:positionH>
                      <wp:positionV relativeFrom="paragraph">
                        <wp:posOffset>635</wp:posOffset>
                      </wp:positionV>
                      <wp:extent cx="638810" cy="638810"/>
                      <wp:effectExtent l="635" t="0" r="0" b="0"/>
                      <wp:wrapNone/>
                      <wp:docPr id="14" name="_x005F_x0000_tole_rId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38280" cy="6382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rgbClr val="FFFFFF"/>
                              </a:lnRef>
                              <a:fillRef idx="0">
                                <a:srgbClr val="FFFFFF"/>
                              </a:fillRef>
                              <a:effectRef idx="0">
                                <a:srgbClr val="FFFFFF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psCustomData="http://www.wps.cn/officeDocument/2013/wpsCustomData">
                  <w:pict>
                    <v:rect id="_x005F_x0000_tole_rId54" o:spid="_x0000_s1026" o:spt="1" style="position:absolute;left:0pt;margin-left:421.6pt;margin-top:0.05pt;height:50.3pt;width:50.3pt;z-index:251659264;mso-width-relative:page;mso-height-relative:page;" filled="f" stroked="f" coordsize="21600,21600" o:gfxdata="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">
                      <v:fill on="f" focussize="0,0"/>
                      <v:stroke on="f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0" distR="0" simplePos="0" relativeHeight="251659776" behindDoc="0" locked="0" layoutInCell="1" allowOverlap="1">
                      <wp:simplePos x="0" y="0"/>
                      <wp:positionH relativeFrom="column">
                        <wp:posOffset>5354320</wp:posOffset>
                      </wp:positionH>
                      <wp:positionV relativeFrom="paragraph">
                        <wp:posOffset>635</wp:posOffset>
                      </wp:positionV>
                      <wp:extent cx="638810" cy="638810"/>
                      <wp:effectExtent l="635" t="0" r="0" b="0"/>
                      <wp:wrapNone/>
                      <wp:docPr id="15" name="_x005F_x0000_tole_rId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38280" cy="6382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rgbClr val="FFFFFF"/>
                              </a:lnRef>
                              <a:fillRef idx="0">
                                <a:srgbClr val="FFFFFF"/>
                              </a:fillRef>
                              <a:effectRef idx="0">
                                <a:srgbClr val="FFFFFF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psCustomData="http://www.wps.cn/officeDocument/2013/wpsCustomData">
                  <w:pict>
                    <v:rect id="_x005F_x0000_tole_rId56" o:spid="_x0000_s1026" o:spt="1" style="position:absolute;left:0pt;margin-left:421.6pt;margin-top:0.05pt;height:50.3pt;width:50.3pt;z-index:251659264;mso-width-relative:page;mso-height-relative:page;" filled="f" stroked="f" coordsize="21600,21600" o:gfxdata="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">
                      <v:fill on="f" focussize="0,0"/>
                      <v:stroke on="f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0" distR="0" simplePos="0" relativeHeight="251660800" behindDoc="0" locked="0" layoutInCell="1" allowOverlap="1">
                      <wp:simplePos x="0" y="0"/>
                      <wp:positionH relativeFrom="column">
                        <wp:posOffset>5354320</wp:posOffset>
                      </wp:positionH>
                      <wp:positionV relativeFrom="paragraph">
                        <wp:posOffset>635</wp:posOffset>
                      </wp:positionV>
                      <wp:extent cx="638810" cy="638810"/>
                      <wp:effectExtent l="635" t="0" r="0" b="0"/>
                      <wp:wrapNone/>
                      <wp:docPr id="16" name="_x005F_x0000_tole_rId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38280" cy="6382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rgbClr val="FFFFFF"/>
                              </a:lnRef>
                              <a:fillRef idx="0">
                                <a:srgbClr val="FFFFFF"/>
                              </a:fillRef>
                              <a:effectRef idx="0">
                                <a:srgbClr val="FFFFFF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psCustomData="http://www.wps.cn/officeDocument/2013/wpsCustomData">
                  <w:pict>
                    <v:rect id="_x005F_x0000_tole_rId58" o:spid="_x0000_s1026" o:spt="1" style="position:absolute;left:0pt;margin-left:421.6pt;margin-top:0.05pt;height:50.3pt;width:50.3pt;z-index:251659264;mso-width-relative:page;mso-height-relative:page;" filled="f" stroked="f" coordsize="21600,21600" o:gfxdata="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">
                      <v:fill on="f" focussize="0,0"/>
                      <v:stroke on="f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0" distR="0" simplePos="0" relativeHeight="251661824" behindDoc="0" locked="0" layoutInCell="1" allowOverlap="1">
                      <wp:simplePos x="0" y="0"/>
                      <wp:positionH relativeFrom="column">
                        <wp:posOffset>5354320</wp:posOffset>
                      </wp:positionH>
                      <wp:positionV relativeFrom="paragraph">
                        <wp:posOffset>635</wp:posOffset>
                      </wp:positionV>
                      <wp:extent cx="638810" cy="638810"/>
                      <wp:effectExtent l="635" t="0" r="0" b="0"/>
                      <wp:wrapNone/>
                      <wp:docPr id="17" name="_x005F_x0000_tole_rId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38280" cy="6382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rgbClr val="FFFFFF"/>
                              </a:lnRef>
                              <a:fillRef idx="0">
                                <a:srgbClr val="FFFFFF"/>
                              </a:fillRef>
                              <a:effectRef idx="0">
                                <a:srgbClr val="FFFFFF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psCustomData="http://www.wps.cn/officeDocument/2013/wpsCustomData">
                  <w:pict>
                    <v:rect id="_x005F_x0000_tole_rId60" o:spid="_x0000_s1026" o:spt="1" style="position:absolute;left:0pt;margin-left:421.6pt;margin-top:0.05pt;height:50.3pt;width:50.3pt;z-index:251659264;mso-width-relative:page;mso-height-relative:page;" filled="f" stroked="f" coordsize="21600,21600" o:gfxdata="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">
                      <v:fill on="f" focussize="0,0"/>
                      <v:stroke on="f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rFonts w:eastAsia="Calibri"/>
                <w:color w:val="333333"/>
                <w:sz w:val="20"/>
                <w:szCs w:val="20"/>
                <w:lang w:val="ru-RU"/>
              </w:rPr>
              <w:t>7. Между двумя нулями дифференцируемой функции всегда найдется хотя бы один ноль производной.</w:t>
            </w:r>
          </w:p>
        </w:tc>
      </w:tr>
      <w:tr w:rsidR="008B440E">
        <w:tc>
          <w:tcPr>
            <w:tcW w:w="3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40E" w:rsidRDefault="00302EA4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ru-RU" w:eastAsia="ru-RU"/>
              </w:rPr>
              <w:t>11. Первообразна</w:t>
            </w:r>
            <w:r>
              <w:rPr>
                <w:rFonts w:eastAsia="Times New Roman"/>
                <w:color w:val="000000"/>
                <w:sz w:val="20"/>
                <w:szCs w:val="20"/>
                <w:lang w:val="ru-RU" w:eastAsia="ru-RU"/>
              </w:rPr>
              <w:t xml:space="preserve">я. Неопределенный интеграл и его свойства. </w:t>
            </w:r>
          </w:p>
        </w:tc>
        <w:tc>
          <w:tcPr>
            <w:tcW w:w="1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40E" w:rsidRDefault="00302EA4">
            <w:pPr>
              <w:widowControl w:val="0"/>
              <w:spacing w:after="0" w:line="240" w:lineRule="auto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Функцию </w:t>
            </w:r>
            <w:r>
              <w:rPr>
                <w:rFonts w:eastAsia="Calibri"/>
                <w:sz w:val="20"/>
                <w:szCs w:val="20"/>
              </w:rPr>
              <w:t>F</w:t>
            </w:r>
            <w:r>
              <w:rPr>
                <w:rFonts w:eastAsia="Calibri"/>
                <w:sz w:val="20"/>
                <w:szCs w:val="20"/>
                <w:lang w:val="ru-RU"/>
              </w:rPr>
              <w:t>(</w:t>
            </w:r>
            <w:r>
              <w:rPr>
                <w:rFonts w:eastAsia="Calibri"/>
                <w:sz w:val="20"/>
                <w:szCs w:val="20"/>
              </w:rPr>
              <w:t>x</w:t>
            </w:r>
            <w:r>
              <w:rPr>
                <w:rFonts w:eastAsia="Calibri"/>
                <w:sz w:val="20"/>
                <w:szCs w:val="20"/>
                <w:lang w:val="ru-RU"/>
              </w:rPr>
              <w:t>) называют первообразной</w:t>
            </w:r>
            <w:r>
              <w:rPr>
                <w:rFonts w:eastAsia="Calibri"/>
                <w:sz w:val="20"/>
                <w:szCs w:val="20"/>
                <w:u w:val="single"/>
                <w:lang w:val="ru-RU"/>
              </w:rPr>
              <w:t xml:space="preserve"> </w:t>
            </w:r>
            <w:r>
              <w:rPr>
                <w:rFonts w:eastAsia="Calibri"/>
                <w:sz w:val="20"/>
                <w:szCs w:val="20"/>
                <w:lang w:val="ru-RU"/>
              </w:rPr>
              <w:t xml:space="preserve">для функции </w:t>
            </w:r>
            <w:r>
              <w:rPr>
                <w:rFonts w:eastAsia="Calibri"/>
                <w:sz w:val="20"/>
                <w:szCs w:val="20"/>
              </w:rPr>
              <w:t>y</w:t>
            </w:r>
            <w:r>
              <w:rPr>
                <w:rFonts w:eastAsia="Calibri"/>
                <w:sz w:val="20"/>
                <w:szCs w:val="20"/>
                <w:lang w:val="ru-RU"/>
              </w:rPr>
              <w:t xml:space="preserve"> = </w:t>
            </w:r>
            <w:r>
              <w:rPr>
                <w:rFonts w:eastAsia="Calibri"/>
                <w:sz w:val="20"/>
                <w:szCs w:val="20"/>
              </w:rPr>
              <w:t>f</w:t>
            </w:r>
            <w:r>
              <w:rPr>
                <w:rFonts w:eastAsia="Calibri"/>
                <w:sz w:val="20"/>
                <w:szCs w:val="20"/>
                <w:lang w:val="ru-RU"/>
              </w:rPr>
              <w:t>(</w:t>
            </w:r>
            <w:r>
              <w:rPr>
                <w:rFonts w:eastAsia="Calibri"/>
                <w:sz w:val="20"/>
                <w:szCs w:val="20"/>
              </w:rPr>
              <w:t>x</w:t>
            </w:r>
            <w:r>
              <w:rPr>
                <w:rFonts w:eastAsia="Calibri"/>
                <w:sz w:val="20"/>
                <w:szCs w:val="20"/>
                <w:lang w:val="ru-RU"/>
              </w:rPr>
              <w:t xml:space="preserve">) на некотором промежутке, если при всех </w:t>
            </w:r>
            <w:r>
              <w:rPr>
                <w:rFonts w:eastAsia="Calibri"/>
                <w:sz w:val="20"/>
                <w:szCs w:val="20"/>
              </w:rPr>
              <w:t>x</w:t>
            </w:r>
            <w:r>
              <w:rPr>
                <w:rFonts w:eastAsia="Calibri"/>
                <w:sz w:val="20"/>
                <w:szCs w:val="20"/>
                <w:lang w:val="ru-RU"/>
              </w:rPr>
              <w:t xml:space="preserve"> из этого промежутка </w:t>
            </w:r>
            <w:r>
              <w:rPr>
                <w:rFonts w:eastAsia="Calibri"/>
                <w:color w:val="202122"/>
                <w:sz w:val="20"/>
                <w:szCs w:val="20"/>
              </w:rPr>
              <w:t>F</w:t>
            </w:r>
            <w:r>
              <w:rPr>
                <w:rFonts w:eastAsia="Calibri"/>
                <w:color w:val="202122"/>
                <w:sz w:val="20"/>
                <w:szCs w:val="20"/>
                <w:lang w:val="ru-RU"/>
              </w:rPr>
              <w:t>'(</w:t>
            </w:r>
            <w:r>
              <w:rPr>
                <w:rFonts w:eastAsia="Calibri"/>
                <w:color w:val="202122"/>
                <w:sz w:val="20"/>
                <w:szCs w:val="20"/>
              </w:rPr>
              <w:t>x</w:t>
            </w:r>
            <w:r>
              <w:rPr>
                <w:rFonts w:eastAsia="Calibri"/>
                <w:color w:val="202122"/>
                <w:sz w:val="20"/>
                <w:szCs w:val="20"/>
                <w:lang w:val="ru-RU"/>
              </w:rPr>
              <w:t xml:space="preserve">) = </w:t>
            </w:r>
            <w:r>
              <w:rPr>
                <w:rFonts w:eastAsia="Calibri"/>
                <w:color w:val="202122"/>
                <w:sz w:val="20"/>
                <w:szCs w:val="20"/>
              </w:rPr>
              <w:t>f</w:t>
            </w:r>
            <w:r>
              <w:rPr>
                <w:rFonts w:eastAsia="Calibri"/>
                <w:color w:val="202122"/>
                <w:sz w:val="20"/>
                <w:szCs w:val="20"/>
                <w:lang w:val="ru-RU"/>
              </w:rPr>
              <w:t>(</w:t>
            </w:r>
            <w:r>
              <w:rPr>
                <w:rFonts w:eastAsia="Calibri"/>
                <w:color w:val="202122"/>
                <w:sz w:val="20"/>
                <w:szCs w:val="20"/>
              </w:rPr>
              <w:t>x</w:t>
            </w:r>
            <w:r>
              <w:rPr>
                <w:rFonts w:eastAsia="Calibri"/>
                <w:color w:val="202122"/>
                <w:sz w:val="20"/>
                <w:szCs w:val="20"/>
                <w:lang w:val="ru-RU"/>
              </w:rPr>
              <w:t>)</w:t>
            </w:r>
          </w:p>
          <w:p w:rsidR="008B440E" w:rsidRDefault="00302EA4">
            <w:pPr>
              <w:widowControl w:val="0"/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color w:val="000000"/>
                <w:sz w:val="20"/>
                <w:szCs w:val="20"/>
                <w:lang w:val="ru-RU"/>
              </w:rPr>
              <w:t xml:space="preserve">Множество всех первообразных функции </w:t>
            </w:r>
            <w:r>
              <w:rPr>
                <w:rFonts w:eastAsia="Calibri"/>
                <w:color w:val="000000"/>
                <w:sz w:val="20"/>
                <w:szCs w:val="20"/>
              </w:rPr>
              <w:t>f</w:t>
            </w:r>
            <w:r>
              <w:rPr>
                <w:rFonts w:eastAsia="Calibri"/>
                <w:color w:val="000000"/>
                <w:sz w:val="20"/>
                <w:szCs w:val="20"/>
                <w:lang w:val="ru-RU"/>
              </w:rPr>
              <w:t>(</w:t>
            </w:r>
            <w:r>
              <w:rPr>
                <w:rFonts w:eastAsia="Calibri"/>
                <w:color w:val="000000"/>
                <w:sz w:val="20"/>
                <w:szCs w:val="20"/>
              </w:rPr>
              <w:t>x</w:t>
            </w:r>
            <w:r>
              <w:rPr>
                <w:rFonts w:eastAsia="Calibri"/>
                <w:color w:val="000000"/>
                <w:sz w:val="20"/>
                <w:szCs w:val="20"/>
                <w:lang w:val="ru-RU"/>
              </w:rPr>
              <w:t xml:space="preserve">) называют неопределенным интегралом от функции </w:t>
            </w:r>
            <w:r>
              <w:rPr>
                <w:rFonts w:eastAsia="Calibri"/>
                <w:color w:val="000000"/>
                <w:sz w:val="20"/>
                <w:szCs w:val="20"/>
              </w:rPr>
              <w:t>f</w:t>
            </w:r>
            <w:r>
              <w:rPr>
                <w:rFonts w:eastAsia="Calibri"/>
                <w:color w:val="000000"/>
                <w:sz w:val="20"/>
                <w:szCs w:val="20"/>
                <w:lang w:val="ru-RU"/>
              </w:rPr>
              <w:t>(</w:t>
            </w:r>
            <w:r>
              <w:rPr>
                <w:rFonts w:eastAsia="Calibri"/>
                <w:color w:val="000000"/>
                <w:sz w:val="20"/>
                <w:szCs w:val="20"/>
              </w:rPr>
              <w:t>x</w:t>
            </w:r>
            <w:r>
              <w:rPr>
                <w:rFonts w:eastAsia="Calibri"/>
                <w:color w:val="000000"/>
                <w:sz w:val="20"/>
                <w:szCs w:val="20"/>
                <w:lang w:val="ru-RU"/>
              </w:rPr>
              <w:t xml:space="preserve">) и обозначают символом ∫ </w:t>
            </w:r>
            <w:r>
              <w:rPr>
                <w:rFonts w:eastAsia="Calibri"/>
                <w:color w:val="000000"/>
                <w:sz w:val="20"/>
                <w:szCs w:val="20"/>
              </w:rPr>
              <w:t>f</w:t>
            </w:r>
            <w:r>
              <w:rPr>
                <w:rFonts w:eastAsia="Calibri"/>
                <w:color w:val="000000"/>
                <w:sz w:val="20"/>
                <w:szCs w:val="20"/>
                <w:lang w:val="ru-RU"/>
              </w:rPr>
              <w:t xml:space="preserve"> (</w:t>
            </w:r>
            <w:r>
              <w:rPr>
                <w:rFonts w:eastAsia="Calibri"/>
                <w:color w:val="000000"/>
                <w:sz w:val="20"/>
                <w:szCs w:val="20"/>
              </w:rPr>
              <w:t>x</w:t>
            </w:r>
            <w:r>
              <w:rPr>
                <w:rFonts w:eastAsia="Calibri"/>
                <w:color w:val="000000"/>
                <w:sz w:val="20"/>
                <w:szCs w:val="20"/>
                <w:lang w:val="ru-RU"/>
              </w:rPr>
              <w:t xml:space="preserve">) </w:t>
            </w:r>
            <w:r>
              <w:rPr>
                <w:rFonts w:eastAsia="Calibri"/>
                <w:color w:val="000000"/>
                <w:sz w:val="20"/>
                <w:szCs w:val="20"/>
              </w:rPr>
              <w:t>dx</w:t>
            </w:r>
            <w:r>
              <w:rPr>
                <w:rFonts w:eastAsia="Calibri"/>
                <w:color w:val="000000"/>
                <w:sz w:val="20"/>
                <w:szCs w:val="20"/>
                <w:lang w:val="ru-RU"/>
              </w:rPr>
              <w:t>.</w:t>
            </w:r>
          </w:p>
          <w:p w:rsidR="008B440E" w:rsidRDefault="00302EA4">
            <w:pPr>
              <w:widowControl w:val="0"/>
              <w:spacing w:after="0" w:line="240" w:lineRule="auto"/>
              <w:jc w:val="both"/>
              <w:rPr>
                <w:rFonts w:eastAsia="Calibri"/>
                <w:color w:val="000000"/>
                <w:sz w:val="20"/>
                <w:szCs w:val="20"/>
                <w:lang w:val="ru-RU"/>
              </w:rPr>
            </w:pPr>
            <w:r>
              <w:rPr>
                <w:rFonts w:eastAsia="Calibri"/>
                <w:color w:val="202122"/>
                <w:sz w:val="20"/>
                <w:szCs w:val="20"/>
                <w:lang w:val="ru-RU"/>
              </w:rPr>
              <w:t xml:space="preserve">Составляющие этого выражения называют: </w:t>
            </w:r>
            <w:r>
              <w:rPr>
                <w:rFonts w:eastAsia="Calibri"/>
                <w:color w:val="202122"/>
                <w:sz w:val="20"/>
                <w:szCs w:val="20"/>
              </w:rPr>
              <w:t>f</w:t>
            </w:r>
            <w:r>
              <w:rPr>
                <w:rFonts w:eastAsia="Calibri"/>
                <w:color w:val="202122"/>
                <w:sz w:val="20"/>
                <w:szCs w:val="20"/>
                <w:lang w:val="ru-RU"/>
              </w:rPr>
              <w:t>(</w:t>
            </w:r>
            <w:r>
              <w:rPr>
                <w:rFonts w:eastAsia="Calibri"/>
                <w:color w:val="202122"/>
                <w:sz w:val="20"/>
                <w:szCs w:val="20"/>
              </w:rPr>
              <w:t>x</w:t>
            </w:r>
            <w:r>
              <w:rPr>
                <w:rFonts w:eastAsia="Calibri"/>
                <w:color w:val="202122"/>
                <w:sz w:val="20"/>
                <w:szCs w:val="20"/>
                <w:lang w:val="ru-RU"/>
              </w:rPr>
              <w:t xml:space="preserve">) – подинтегральная функция, </w:t>
            </w:r>
            <w:r>
              <w:rPr>
                <w:rFonts w:eastAsia="Calibri"/>
                <w:color w:val="202122"/>
                <w:sz w:val="20"/>
                <w:szCs w:val="20"/>
              </w:rPr>
              <w:t>f</w:t>
            </w:r>
            <w:r>
              <w:rPr>
                <w:rFonts w:eastAsia="Calibri"/>
                <w:color w:val="202122"/>
                <w:sz w:val="20"/>
                <w:szCs w:val="20"/>
                <w:lang w:val="ru-RU"/>
              </w:rPr>
              <w:t>(</w:t>
            </w:r>
            <w:r>
              <w:rPr>
                <w:rFonts w:eastAsia="Calibri"/>
                <w:color w:val="202122"/>
                <w:sz w:val="20"/>
                <w:szCs w:val="20"/>
              </w:rPr>
              <w:t>x</w:t>
            </w:r>
            <w:r>
              <w:rPr>
                <w:rFonts w:eastAsia="Calibri"/>
                <w:color w:val="202122"/>
                <w:sz w:val="20"/>
                <w:szCs w:val="20"/>
                <w:lang w:val="ru-RU"/>
              </w:rPr>
              <w:t>)</w:t>
            </w:r>
            <w:r>
              <w:rPr>
                <w:rFonts w:eastAsia="Calibri"/>
                <w:color w:val="202122"/>
                <w:sz w:val="20"/>
                <w:szCs w:val="20"/>
              </w:rPr>
              <w:t>dx</w:t>
            </w:r>
            <w:r>
              <w:rPr>
                <w:rFonts w:eastAsia="Calibri"/>
                <w:color w:val="202122"/>
                <w:sz w:val="20"/>
                <w:szCs w:val="20"/>
                <w:lang w:val="ru-RU"/>
              </w:rPr>
              <w:t xml:space="preserve"> – подинтегральное выражение, </w:t>
            </w:r>
            <w:r>
              <w:rPr>
                <w:rFonts w:eastAsia="Calibri"/>
                <w:color w:val="202122"/>
                <w:sz w:val="20"/>
                <w:szCs w:val="20"/>
              </w:rPr>
              <w:t>x</w:t>
            </w:r>
            <w:r>
              <w:rPr>
                <w:rFonts w:eastAsia="Calibri"/>
                <w:color w:val="202122"/>
                <w:sz w:val="20"/>
                <w:szCs w:val="20"/>
                <w:lang w:val="ru-RU"/>
              </w:rPr>
              <w:t xml:space="preserve"> – переменная интегрирования, символ ∫ – знак интеграла.</w:t>
            </w:r>
          </w:p>
          <w:p w:rsidR="008B440E" w:rsidRDefault="00302EA4">
            <w:pPr>
              <w:widowControl w:val="0"/>
              <w:spacing w:after="0" w:line="240" w:lineRule="auto"/>
              <w:jc w:val="both"/>
              <w:rPr>
                <w:rFonts w:eastAsia="Calibri"/>
                <w:color w:val="000000"/>
                <w:sz w:val="20"/>
                <w:szCs w:val="20"/>
                <w:lang w:val="ru-RU"/>
              </w:rPr>
            </w:pPr>
            <w:r>
              <w:rPr>
                <w:rFonts w:eastAsia="Calibri"/>
                <w:color w:val="202122"/>
                <w:sz w:val="20"/>
                <w:szCs w:val="20"/>
                <w:lang w:val="ru-RU"/>
              </w:rPr>
              <w:t>Свой</w:t>
            </w:r>
            <w:r>
              <w:rPr>
                <w:rFonts w:eastAsia="Calibri"/>
                <w:color w:val="202122"/>
                <w:sz w:val="20"/>
                <w:szCs w:val="20"/>
                <w:lang w:val="ru-RU"/>
              </w:rPr>
              <w:t>ства:</w:t>
            </w:r>
          </w:p>
          <w:p w:rsidR="008B440E" w:rsidRDefault="00302EA4">
            <w:pPr>
              <w:widowControl w:val="0"/>
              <w:spacing w:after="0" w:line="240" w:lineRule="auto"/>
              <w:jc w:val="both"/>
              <w:rPr>
                <w:rFonts w:eastAsia="Calibri"/>
                <w:color w:val="000000"/>
                <w:sz w:val="20"/>
                <w:szCs w:val="20"/>
                <w:lang w:val="ru-RU"/>
              </w:rPr>
            </w:pPr>
            <w:r>
              <w:rPr>
                <w:rFonts w:eastAsia="Calibri"/>
                <w:color w:val="202122"/>
                <w:sz w:val="20"/>
                <w:szCs w:val="20"/>
                <w:lang w:val="ru-RU"/>
              </w:rPr>
              <w:t xml:space="preserve">1. </w:t>
            </w:r>
            <w:r>
              <w:rPr>
                <w:rFonts w:eastAsia="Calibri"/>
                <w:sz w:val="20"/>
                <w:szCs w:val="20"/>
                <w:lang w:val="ru-RU"/>
              </w:rPr>
              <w:t>Производная неопределенного интеграла равна подинтегральной функции:</w:t>
            </w:r>
          </w:p>
          <w:p w:rsidR="008B440E" w:rsidRDefault="00302EA4">
            <w:pPr>
              <w:widowControl w:val="0"/>
              <w:spacing w:after="0" w:line="240" w:lineRule="auto"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( ∫ f (x) dx )</w:t>
            </w:r>
            <w:r>
              <w:rPr>
                <w:rFonts w:eastAsia="Calibri"/>
                <w:sz w:val="20"/>
                <w:szCs w:val="20"/>
                <w:vertAlign w:val="superscript"/>
              </w:rPr>
              <w:t xml:space="preserve">/  </w:t>
            </w:r>
            <w:r>
              <w:rPr>
                <w:rFonts w:eastAsia="Calibri"/>
                <w:sz w:val="20"/>
                <w:szCs w:val="20"/>
              </w:rPr>
              <w:t>= f (x).</w:t>
            </w:r>
          </w:p>
          <w:p w:rsidR="008B440E" w:rsidRDefault="00302EA4">
            <w:pPr>
              <w:widowControl w:val="0"/>
              <w:spacing w:after="0" w:line="240" w:lineRule="auto"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2. ∫ F</w:t>
            </w:r>
            <w:r>
              <w:rPr>
                <w:rFonts w:eastAsia="Calibri"/>
                <w:sz w:val="20"/>
                <w:szCs w:val="20"/>
                <w:vertAlign w:val="superscript"/>
              </w:rPr>
              <w:t>/</w:t>
            </w:r>
            <w:r>
              <w:rPr>
                <w:rFonts w:eastAsia="Calibri"/>
                <w:sz w:val="20"/>
                <w:szCs w:val="20"/>
              </w:rPr>
              <w:t xml:space="preserve"> (x) d x  =  F ( x )  + C.</w:t>
            </w:r>
          </w:p>
          <w:p w:rsidR="008B440E" w:rsidRDefault="00302EA4">
            <w:pPr>
              <w:widowControl w:val="0"/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3.   Неопределенный интеграл от суммы двух (конечного числа) функций равен сумме интегралов от этих функций:</w:t>
            </w:r>
          </w:p>
          <w:p w:rsidR="008B440E" w:rsidRDefault="00302EA4">
            <w:pPr>
              <w:widowControl w:val="0"/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  ∫ (</w:t>
            </w:r>
            <w:r>
              <w:rPr>
                <w:rFonts w:eastAsia="Calibri"/>
                <w:sz w:val="20"/>
                <w:szCs w:val="20"/>
              </w:rPr>
              <w:t>f</w:t>
            </w:r>
            <w:r>
              <w:rPr>
                <w:rFonts w:eastAsia="Calibri"/>
                <w:sz w:val="20"/>
                <w:szCs w:val="20"/>
                <w:lang w:val="ru-RU"/>
              </w:rPr>
              <w:t xml:space="preserve"> (</w:t>
            </w:r>
            <w:r>
              <w:rPr>
                <w:rFonts w:eastAsia="Calibri"/>
                <w:sz w:val="20"/>
                <w:szCs w:val="20"/>
              </w:rPr>
              <w:t>x</w:t>
            </w:r>
            <w:r>
              <w:rPr>
                <w:rFonts w:eastAsia="Calibri"/>
                <w:sz w:val="20"/>
                <w:szCs w:val="20"/>
                <w:lang w:val="ru-RU"/>
              </w:rPr>
              <w:t xml:space="preserve">) + </w:t>
            </w:r>
            <w:r>
              <w:rPr>
                <w:rFonts w:eastAsia="Calibri"/>
                <w:sz w:val="20"/>
                <w:szCs w:val="20"/>
              </w:rPr>
              <w:t>q</w:t>
            </w:r>
            <w:r>
              <w:rPr>
                <w:rFonts w:eastAsia="Calibri"/>
                <w:sz w:val="20"/>
                <w:szCs w:val="20"/>
                <w:lang w:val="ru-RU"/>
              </w:rPr>
              <w:t xml:space="preserve"> (</w:t>
            </w:r>
            <w:r>
              <w:rPr>
                <w:rFonts w:eastAsia="Calibri"/>
                <w:sz w:val="20"/>
                <w:szCs w:val="20"/>
              </w:rPr>
              <w:t>x</w:t>
            </w:r>
            <w:r>
              <w:rPr>
                <w:rFonts w:eastAsia="Calibri"/>
                <w:sz w:val="20"/>
                <w:szCs w:val="20"/>
                <w:lang w:val="ru-RU"/>
              </w:rPr>
              <w:t>) )</w:t>
            </w:r>
            <w:r>
              <w:rPr>
                <w:rFonts w:eastAsia="Calibri"/>
                <w:sz w:val="20"/>
                <w:szCs w:val="20"/>
              </w:rPr>
              <w:t>d</w:t>
            </w:r>
            <w:r>
              <w:rPr>
                <w:rFonts w:eastAsia="Calibri"/>
                <w:sz w:val="20"/>
                <w:szCs w:val="20"/>
                <w:lang w:val="ru-RU"/>
              </w:rPr>
              <w:t xml:space="preserve"> </w:t>
            </w:r>
            <w:r>
              <w:rPr>
                <w:rFonts w:eastAsia="Calibri"/>
                <w:sz w:val="20"/>
                <w:szCs w:val="20"/>
              </w:rPr>
              <w:t>x</w:t>
            </w:r>
            <w:r>
              <w:rPr>
                <w:rFonts w:eastAsia="Calibri"/>
                <w:sz w:val="20"/>
                <w:szCs w:val="20"/>
                <w:lang w:val="ru-RU"/>
              </w:rPr>
              <w:t xml:space="preserve">     =  ∫ </w:t>
            </w:r>
            <w:r>
              <w:rPr>
                <w:rFonts w:eastAsia="Calibri"/>
                <w:sz w:val="20"/>
                <w:szCs w:val="20"/>
              </w:rPr>
              <w:t>f</w:t>
            </w:r>
            <w:r>
              <w:rPr>
                <w:rFonts w:eastAsia="Calibri"/>
                <w:sz w:val="20"/>
                <w:szCs w:val="20"/>
                <w:lang w:val="ru-RU"/>
              </w:rPr>
              <w:t xml:space="preserve"> (</w:t>
            </w:r>
            <w:r>
              <w:rPr>
                <w:rFonts w:eastAsia="Calibri"/>
                <w:sz w:val="20"/>
                <w:szCs w:val="20"/>
              </w:rPr>
              <w:t>x</w:t>
            </w:r>
            <w:r>
              <w:rPr>
                <w:rFonts w:eastAsia="Calibri"/>
                <w:sz w:val="20"/>
                <w:szCs w:val="20"/>
                <w:lang w:val="ru-RU"/>
              </w:rPr>
              <w:t xml:space="preserve">) </w:t>
            </w:r>
            <w:r>
              <w:rPr>
                <w:rFonts w:eastAsia="Calibri"/>
                <w:sz w:val="20"/>
                <w:szCs w:val="20"/>
              </w:rPr>
              <w:t>d</w:t>
            </w:r>
            <w:r>
              <w:rPr>
                <w:rFonts w:eastAsia="Calibri"/>
                <w:sz w:val="20"/>
                <w:szCs w:val="20"/>
                <w:lang w:val="ru-RU"/>
              </w:rPr>
              <w:t xml:space="preserve"> </w:t>
            </w:r>
            <w:r>
              <w:rPr>
                <w:rFonts w:eastAsia="Calibri"/>
                <w:sz w:val="20"/>
                <w:szCs w:val="20"/>
              </w:rPr>
              <w:t>x</w:t>
            </w:r>
            <w:r>
              <w:rPr>
                <w:rFonts w:eastAsia="Calibri"/>
                <w:sz w:val="20"/>
                <w:szCs w:val="20"/>
                <w:lang w:val="ru-RU"/>
              </w:rPr>
              <w:t xml:space="preserve">  +   ∫ </w:t>
            </w:r>
            <w:r>
              <w:rPr>
                <w:rFonts w:eastAsia="Calibri"/>
                <w:sz w:val="20"/>
                <w:szCs w:val="20"/>
              </w:rPr>
              <w:t>q</w:t>
            </w:r>
            <w:r>
              <w:rPr>
                <w:rFonts w:eastAsia="Calibri"/>
                <w:sz w:val="20"/>
                <w:szCs w:val="20"/>
                <w:lang w:val="ru-RU"/>
              </w:rPr>
              <w:t xml:space="preserve"> (</w:t>
            </w:r>
            <w:r>
              <w:rPr>
                <w:rFonts w:eastAsia="Calibri"/>
                <w:sz w:val="20"/>
                <w:szCs w:val="20"/>
              </w:rPr>
              <w:t>x</w:t>
            </w:r>
            <w:r>
              <w:rPr>
                <w:rFonts w:eastAsia="Calibri"/>
                <w:sz w:val="20"/>
                <w:szCs w:val="20"/>
                <w:lang w:val="ru-RU"/>
              </w:rPr>
              <w:t xml:space="preserve">) </w:t>
            </w:r>
            <w:r>
              <w:rPr>
                <w:rFonts w:eastAsia="Calibri"/>
                <w:sz w:val="20"/>
                <w:szCs w:val="20"/>
              </w:rPr>
              <w:t>d</w:t>
            </w:r>
            <w:r>
              <w:rPr>
                <w:rFonts w:eastAsia="Calibri"/>
                <w:sz w:val="20"/>
                <w:szCs w:val="20"/>
                <w:lang w:val="ru-RU"/>
              </w:rPr>
              <w:t xml:space="preserve"> </w:t>
            </w:r>
            <w:r>
              <w:rPr>
                <w:rFonts w:eastAsia="Calibri"/>
                <w:sz w:val="20"/>
                <w:szCs w:val="20"/>
              </w:rPr>
              <w:t>x</w:t>
            </w:r>
          </w:p>
          <w:p w:rsidR="008B440E" w:rsidRDefault="00302EA4">
            <w:pPr>
              <w:widowControl w:val="0"/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4.  Неопределенный интеграл от разности двух (конечного числа) функций равен разности интегралов от этих функций:</w:t>
            </w:r>
          </w:p>
          <w:p w:rsidR="008B440E" w:rsidRDefault="00302EA4">
            <w:pPr>
              <w:widowControl w:val="0"/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   ∫ (</w:t>
            </w:r>
            <w:r>
              <w:rPr>
                <w:rFonts w:eastAsia="Calibri"/>
                <w:sz w:val="20"/>
                <w:szCs w:val="20"/>
              </w:rPr>
              <w:t>f</w:t>
            </w:r>
            <w:r>
              <w:rPr>
                <w:rFonts w:eastAsia="Calibri"/>
                <w:sz w:val="20"/>
                <w:szCs w:val="20"/>
                <w:lang w:val="ru-RU"/>
              </w:rPr>
              <w:t xml:space="preserve"> (</w:t>
            </w:r>
            <w:r>
              <w:rPr>
                <w:rFonts w:eastAsia="Calibri"/>
                <w:sz w:val="20"/>
                <w:szCs w:val="20"/>
              </w:rPr>
              <w:t>x</w:t>
            </w:r>
            <w:r>
              <w:rPr>
                <w:rFonts w:eastAsia="Calibri"/>
                <w:sz w:val="20"/>
                <w:szCs w:val="20"/>
                <w:lang w:val="ru-RU"/>
              </w:rPr>
              <w:t xml:space="preserve">) - </w:t>
            </w:r>
            <w:r>
              <w:rPr>
                <w:rFonts w:eastAsia="Calibri"/>
                <w:sz w:val="20"/>
                <w:szCs w:val="20"/>
              </w:rPr>
              <w:t>q</w:t>
            </w:r>
            <w:r>
              <w:rPr>
                <w:rFonts w:eastAsia="Calibri"/>
                <w:sz w:val="20"/>
                <w:szCs w:val="20"/>
                <w:lang w:val="ru-RU"/>
              </w:rPr>
              <w:t xml:space="preserve"> (</w:t>
            </w:r>
            <w:r>
              <w:rPr>
                <w:rFonts w:eastAsia="Calibri"/>
                <w:sz w:val="20"/>
                <w:szCs w:val="20"/>
              </w:rPr>
              <w:t>x</w:t>
            </w:r>
            <w:r>
              <w:rPr>
                <w:rFonts w:eastAsia="Calibri"/>
                <w:sz w:val="20"/>
                <w:szCs w:val="20"/>
                <w:lang w:val="ru-RU"/>
              </w:rPr>
              <w:t>) )</w:t>
            </w:r>
            <w:r>
              <w:rPr>
                <w:rFonts w:eastAsia="Calibri"/>
                <w:sz w:val="20"/>
                <w:szCs w:val="20"/>
              </w:rPr>
              <w:t>d</w:t>
            </w:r>
            <w:r>
              <w:rPr>
                <w:rFonts w:eastAsia="Calibri"/>
                <w:sz w:val="20"/>
                <w:szCs w:val="20"/>
                <w:lang w:val="ru-RU"/>
              </w:rPr>
              <w:t xml:space="preserve"> </w:t>
            </w:r>
            <w:r>
              <w:rPr>
                <w:rFonts w:eastAsia="Calibri"/>
                <w:sz w:val="20"/>
                <w:szCs w:val="20"/>
              </w:rPr>
              <w:t>x</w:t>
            </w:r>
            <w:r>
              <w:rPr>
                <w:rFonts w:eastAsia="Calibri"/>
                <w:sz w:val="20"/>
                <w:szCs w:val="20"/>
                <w:lang w:val="ru-RU"/>
              </w:rPr>
              <w:t xml:space="preserve">     =  ∫ </w:t>
            </w:r>
            <w:r>
              <w:rPr>
                <w:rFonts w:eastAsia="Calibri"/>
                <w:sz w:val="20"/>
                <w:szCs w:val="20"/>
              </w:rPr>
              <w:t>f</w:t>
            </w:r>
            <w:r>
              <w:rPr>
                <w:rFonts w:eastAsia="Calibri"/>
                <w:sz w:val="20"/>
                <w:szCs w:val="20"/>
                <w:lang w:val="ru-RU"/>
              </w:rPr>
              <w:t xml:space="preserve"> (</w:t>
            </w:r>
            <w:r>
              <w:rPr>
                <w:rFonts w:eastAsia="Calibri"/>
                <w:sz w:val="20"/>
                <w:szCs w:val="20"/>
              </w:rPr>
              <w:t>x</w:t>
            </w:r>
            <w:r>
              <w:rPr>
                <w:rFonts w:eastAsia="Calibri"/>
                <w:sz w:val="20"/>
                <w:szCs w:val="20"/>
                <w:lang w:val="ru-RU"/>
              </w:rPr>
              <w:t xml:space="preserve">) </w:t>
            </w:r>
            <w:r>
              <w:rPr>
                <w:rFonts w:eastAsia="Calibri"/>
                <w:sz w:val="20"/>
                <w:szCs w:val="20"/>
              </w:rPr>
              <w:t>d</w:t>
            </w:r>
            <w:r>
              <w:rPr>
                <w:rFonts w:eastAsia="Calibri"/>
                <w:sz w:val="20"/>
                <w:szCs w:val="20"/>
                <w:lang w:val="ru-RU"/>
              </w:rPr>
              <w:t xml:space="preserve"> </w:t>
            </w:r>
            <w:r>
              <w:rPr>
                <w:rFonts w:eastAsia="Calibri"/>
                <w:sz w:val="20"/>
                <w:szCs w:val="20"/>
              </w:rPr>
              <w:t>x</w:t>
            </w:r>
            <w:r>
              <w:rPr>
                <w:rFonts w:eastAsia="Calibri"/>
                <w:sz w:val="20"/>
                <w:szCs w:val="20"/>
                <w:lang w:val="ru-RU"/>
              </w:rPr>
              <w:t xml:space="preserve">  -   ∫ </w:t>
            </w:r>
            <w:r>
              <w:rPr>
                <w:rFonts w:eastAsia="Calibri"/>
                <w:sz w:val="20"/>
                <w:szCs w:val="20"/>
              </w:rPr>
              <w:t>q</w:t>
            </w:r>
            <w:r>
              <w:rPr>
                <w:rFonts w:eastAsia="Calibri"/>
                <w:sz w:val="20"/>
                <w:szCs w:val="20"/>
                <w:lang w:val="ru-RU"/>
              </w:rPr>
              <w:t xml:space="preserve"> (</w:t>
            </w:r>
            <w:r>
              <w:rPr>
                <w:rFonts w:eastAsia="Calibri"/>
                <w:sz w:val="20"/>
                <w:szCs w:val="20"/>
              </w:rPr>
              <w:t>x</w:t>
            </w:r>
            <w:r>
              <w:rPr>
                <w:rFonts w:eastAsia="Calibri"/>
                <w:sz w:val="20"/>
                <w:szCs w:val="20"/>
                <w:lang w:val="ru-RU"/>
              </w:rPr>
              <w:t xml:space="preserve">) </w:t>
            </w:r>
            <w:r>
              <w:rPr>
                <w:rFonts w:eastAsia="Calibri"/>
                <w:sz w:val="20"/>
                <w:szCs w:val="20"/>
              </w:rPr>
              <w:t>d</w:t>
            </w:r>
            <w:r>
              <w:rPr>
                <w:rFonts w:eastAsia="Calibri"/>
                <w:sz w:val="20"/>
                <w:szCs w:val="20"/>
                <w:lang w:val="ru-RU"/>
              </w:rPr>
              <w:t xml:space="preserve"> </w:t>
            </w:r>
            <w:r>
              <w:rPr>
                <w:rFonts w:eastAsia="Calibri"/>
                <w:sz w:val="20"/>
                <w:szCs w:val="20"/>
              </w:rPr>
              <w:t>x</w:t>
            </w:r>
          </w:p>
          <w:p w:rsidR="008B440E" w:rsidRDefault="00302EA4">
            <w:pPr>
              <w:widowControl w:val="0"/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5.     Постоянный множитель   </w:t>
            </w:r>
            <w:r>
              <w:rPr>
                <w:rFonts w:eastAsia="Calibri"/>
                <w:sz w:val="20"/>
                <w:szCs w:val="20"/>
              </w:rPr>
              <w:t>k</w:t>
            </w:r>
            <w:r>
              <w:rPr>
                <w:rFonts w:eastAsia="Calibri"/>
                <w:sz w:val="20"/>
                <w:szCs w:val="20"/>
                <w:lang w:val="ru-RU"/>
              </w:rPr>
              <w:t xml:space="preserve">   можно выносить за знак интеграла</w:t>
            </w:r>
          </w:p>
          <w:p w:rsidR="008B440E" w:rsidRDefault="00302EA4">
            <w:pPr>
              <w:widowControl w:val="0"/>
              <w:spacing w:after="0" w:line="240" w:lineRule="auto"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  <w:r>
              <w:rPr>
                <w:rFonts w:eastAsia="Calibri"/>
                <w:sz w:val="20"/>
                <w:szCs w:val="20"/>
              </w:rPr>
              <w:t>∫  k * f (x) d x     = k *  ∫ f (x) d x .</w:t>
            </w:r>
          </w:p>
        </w:tc>
      </w:tr>
      <w:tr w:rsidR="008B440E" w:rsidRPr="0048586C">
        <w:tc>
          <w:tcPr>
            <w:tcW w:w="3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40E" w:rsidRDefault="00302EA4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ru-RU" w:eastAsia="ru-RU"/>
              </w:rPr>
              <w:t>12. Непосредственное интегрирование. Интегрирование по частям и подстановкой.</w:t>
            </w:r>
          </w:p>
        </w:tc>
        <w:tc>
          <w:tcPr>
            <w:tcW w:w="1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40E" w:rsidRDefault="00302EA4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bCs/>
                <w:color w:val="333333"/>
                <w:sz w:val="20"/>
                <w:szCs w:val="20"/>
                <w:lang w:val="ru-RU" w:eastAsia="ru-RU"/>
              </w:rPr>
              <w:t xml:space="preserve">Непосредственное интегрирование </w:t>
            </w:r>
            <w:r>
              <w:rPr>
                <w:rFonts w:eastAsia="Times New Roman"/>
                <w:color w:val="333333"/>
                <w:sz w:val="20"/>
                <w:szCs w:val="20"/>
                <w:lang w:val="ru-RU" w:eastAsia="ru-RU"/>
              </w:rPr>
              <w:t xml:space="preserve">основано на прямом использовании таблицы интегралов и ее </w:t>
            </w:r>
            <w:r>
              <w:rPr>
                <w:rFonts w:eastAsia="Times New Roman"/>
                <w:color w:val="333333"/>
                <w:sz w:val="20"/>
                <w:szCs w:val="20"/>
                <w:lang w:val="ru-RU" w:eastAsia="ru-RU"/>
              </w:rPr>
              <w:t>свойств.</w:t>
            </w:r>
          </w:p>
          <w:p w:rsidR="008B440E" w:rsidRDefault="00302EA4">
            <w:pPr>
              <w:widowControl w:val="0"/>
              <w:spacing w:after="0" w:line="240" w:lineRule="auto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Метод подстановки:</w:t>
            </w:r>
          </w:p>
          <w:p w:rsidR="008B440E" w:rsidRDefault="00302EA4">
            <w:pPr>
              <w:widowControl w:val="0"/>
              <w:spacing w:after="0" w:line="240" w:lineRule="auto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i/>
                <w:color w:val="000000"/>
                <w:sz w:val="20"/>
                <w:szCs w:val="20"/>
                <w:lang w:val="ru-RU"/>
              </w:rPr>
              <w:t>∫</w:t>
            </w:r>
            <w:r>
              <w:rPr>
                <w:rFonts w:eastAsia="Calibri"/>
                <w:color w:val="000000"/>
                <w:sz w:val="20"/>
                <w:szCs w:val="20"/>
                <w:lang w:val="ru-RU"/>
              </w:rPr>
              <w:t>f(x)dx=∫f(φ(t))φ'(t)dt</w:t>
            </w:r>
          </w:p>
          <w:p w:rsidR="008B440E" w:rsidRDefault="00302EA4">
            <w:pPr>
              <w:widowControl w:val="0"/>
              <w:spacing w:after="0" w:line="240" w:lineRule="auto"/>
              <w:rPr>
                <w:rFonts w:eastAsia="Calibri"/>
                <w:i/>
                <w:sz w:val="20"/>
                <w:szCs w:val="20"/>
                <w:lang w:val="ru-RU"/>
              </w:rPr>
            </w:pPr>
            <w:r>
              <w:rPr>
                <w:rFonts w:eastAsia="Calibri"/>
                <w:color w:val="333333"/>
                <w:sz w:val="20"/>
                <w:szCs w:val="20"/>
                <w:lang w:val="ru-RU"/>
              </w:rPr>
              <w:t xml:space="preserve">Интегрирование по частям: </w:t>
            </w:r>
            <w:r>
              <w:rPr>
                <w:rFonts w:eastAsia="Calibri"/>
                <w:i/>
                <w:color w:val="333333"/>
                <w:sz w:val="20"/>
                <w:szCs w:val="20"/>
                <w:lang w:val="ru-RU"/>
              </w:rPr>
              <w:t>∫</w:t>
            </w:r>
            <w:r>
              <w:rPr>
                <w:rFonts w:eastAsia="Calibri"/>
                <w:color w:val="333333"/>
                <w:sz w:val="20"/>
                <w:szCs w:val="20"/>
                <w:lang w:val="ru-RU"/>
              </w:rPr>
              <w:t>udv=uv-∫vdu</w:t>
            </w:r>
          </w:p>
        </w:tc>
      </w:tr>
      <w:tr w:rsidR="008B440E" w:rsidRPr="0048586C">
        <w:tc>
          <w:tcPr>
            <w:tcW w:w="3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40E" w:rsidRDefault="00302EA4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ru-RU" w:eastAsia="ru-RU"/>
              </w:rPr>
              <w:t xml:space="preserve">13. Определенный интеграл. Формула Ньютона-Лейбница. </w:t>
            </w:r>
          </w:p>
        </w:tc>
        <w:tc>
          <w:tcPr>
            <w:tcW w:w="1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40E" w:rsidRDefault="00302EA4">
            <w:pPr>
              <w:widowControl w:val="0"/>
              <w:spacing w:after="0" w:line="240" w:lineRule="auto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Определение: если для функции </w:t>
            </w:r>
            <w:r>
              <w:rPr>
                <w:rFonts w:eastAsia="Calibri"/>
                <w:sz w:val="20"/>
                <w:szCs w:val="20"/>
              </w:rPr>
              <w:t>f</w:t>
            </w:r>
            <w:r>
              <w:rPr>
                <w:rFonts w:eastAsia="Calibri"/>
                <w:sz w:val="20"/>
                <w:szCs w:val="20"/>
                <w:lang w:val="ru-RU"/>
              </w:rPr>
              <w:t>(</w:t>
            </w:r>
            <w:r>
              <w:rPr>
                <w:rFonts w:eastAsia="Calibri"/>
                <w:sz w:val="20"/>
                <w:szCs w:val="20"/>
              </w:rPr>
              <w:t>x</w:t>
            </w:r>
            <w:r>
              <w:rPr>
                <w:rFonts w:eastAsia="Calibri"/>
                <w:sz w:val="20"/>
                <w:szCs w:val="20"/>
                <w:lang w:val="ru-RU"/>
              </w:rPr>
              <w:t>) существует предел, то функция называется интегрируемой на отрезке [</w:t>
            </w:r>
            <w:r>
              <w:rPr>
                <w:rFonts w:eastAsia="Calibri"/>
                <w:sz w:val="20"/>
                <w:szCs w:val="20"/>
              </w:rPr>
              <w:t>a</w:t>
            </w:r>
            <w:r>
              <w:rPr>
                <w:rFonts w:eastAsia="Calibri"/>
                <w:sz w:val="20"/>
                <w:szCs w:val="20"/>
                <w:lang w:val="ru-RU"/>
              </w:rPr>
              <w:t xml:space="preserve">, </w:t>
            </w:r>
            <w:r>
              <w:rPr>
                <w:rFonts w:eastAsia="Calibri"/>
                <w:sz w:val="20"/>
                <w:szCs w:val="20"/>
              </w:rPr>
              <w:t>b</w:t>
            </w:r>
            <w:r>
              <w:rPr>
                <w:rFonts w:eastAsia="Calibri"/>
                <w:sz w:val="20"/>
                <w:szCs w:val="20"/>
                <w:lang w:val="ru-RU"/>
              </w:rPr>
              <w:t>].</w:t>
            </w:r>
          </w:p>
          <w:p w:rsidR="008B440E" w:rsidRDefault="00302EA4">
            <w:pPr>
              <w:widowControl w:val="0"/>
              <w:spacing w:after="0" w:line="240" w:lineRule="auto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Ф</w:t>
            </w:r>
            <w:r>
              <w:rPr>
                <w:rFonts w:eastAsia="Calibri"/>
                <w:sz w:val="20"/>
                <w:szCs w:val="20"/>
                <w:lang w:val="ru-RU"/>
              </w:rPr>
              <w:t>ормула Ньютона-Лейбница (для определённого интеграла):</w:t>
            </w:r>
          </w:p>
          <w:p w:rsidR="008B440E" w:rsidRDefault="00302EA4">
            <w:pPr>
              <w:widowControl w:val="0"/>
              <w:spacing w:after="0" w:line="240" w:lineRule="auto"/>
              <w:rPr>
                <w:rFonts w:eastAsia="Calibri"/>
                <w:sz w:val="20"/>
                <w:szCs w:val="20"/>
                <w:lang w:val="ru-RU"/>
              </w:rPr>
            </w:pPr>
            <m:oMathPara>
              <m:oMath>
                <m:nary>
                  <m:naryPr>
                    <m:ctrlPr>
                      <w:rPr>
                        <w:rFonts w:ascii="Cambria Math" w:hAnsi="Cambria Math"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</w:rPr>
                      <m:t>a</m:t>
                    </m:r>
                  </m:sub>
                  <m:sup>
                    <m:r>
                      <w:rPr>
                        <w:rFonts w:ascii="Cambria Math" w:hAnsi="Cambria Math"/>
                      </w:rPr>
                      <m:t>b</m:t>
                    </m:r>
                  </m:sup>
                  <m:e>
                    <m:r>
                      <w:rPr>
                        <w:rFonts w:ascii="Cambria Math" w:hAnsi="Cambria Math"/>
                      </w:rPr>
                      <m:t>f</m:t>
                    </m:r>
                    <m:d>
                      <m:dPr>
                        <m:ctrlPr>
                          <w:rPr>
                            <w:rFonts w:ascii="Cambria Math" w:hAnsi="Cambria Math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</m:d>
                    <m:r>
                      <m:rPr>
                        <m:nor/>
                      </m:rPr>
                      <w:rPr>
                        <w:rFonts w:ascii="Cambria Math" w:hAnsi="Cambria Math"/>
                      </w:rPr>
                      <m:t>dx</m:t>
                    </m:r>
                  </m:e>
                </m:nary>
                <m:r>
                  <w:rPr>
                    <w:rFonts w:ascii="Cambria Math" w:hAnsi="Cambria Math"/>
                    <w:lang w:val="ru-RU"/>
                  </w:rPr>
                  <m:t>=</m:t>
                </m:r>
                <m:r>
                  <w:rPr>
                    <w:rFonts w:ascii="Cambria Math" w:hAnsi="Cambria Math"/>
                  </w:rPr>
                  <m:t>F</m:t>
                </m:r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b</m:t>
                    </m:r>
                  </m:e>
                </m:d>
                <m:r>
                  <w:rPr>
                    <w:rFonts w:ascii="Cambria Math" w:hAnsi="Cambria Math"/>
                    <w:lang w:val="ru-RU"/>
                  </w:rPr>
                  <m:t>-</m:t>
                </m:r>
                <m:r>
                  <w:rPr>
                    <w:rFonts w:ascii="Cambria Math" w:hAnsi="Cambria Math"/>
                  </w:rPr>
                  <m:t>F</m:t>
                </m:r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a</m:t>
                    </m:r>
                  </m:e>
                </m:d>
              </m:oMath>
            </m:oMathPara>
          </w:p>
        </w:tc>
      </w:tr>
      <w:tr w:rsidR="008B440E">
        <w:tc>
          <w:tcPr>
            <w:tcW w:w="3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40E" w:rsidRDefault="00302EA4">
            <w:pPr>
              <w:widowControl w:val="0"/>
              <w:spacing w:after="0" w:line="240" w:lineRule="auto"/>
              <w:jc w:val="both"/>
              <w:rPr>
                <w:rFonts w:eastAsia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ru-RU" w:eastAsia="ru-RU"/>
              </w:rPr>
              <w:t xml:space="preserve">14. Вычисление определенных интегралов методами замены переменной и по частям. </w:t>
            </w:r>
          </w:p>
        </w:tc>
        <w:tc>
          <w:tcPr>
            <w:tcW w:w="1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40E" w:rsidRDefault="00302EA4">
            <w:pPr>
              <w:widowControl w:val="0"/>
              <w:spacing w:after="0" w:line="240" w:lineRule="auto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Замена переменной в определённом интеграле:</w:t>
            </w:r>
          </w:p>
          <w:p w:rsidR="008B440E" w:rsidRDefault="00302EA4">
            <w:pPr>
              <w:spacing w:after="0" w:line="240" w:lineRule="auto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Пусть задан интеграл </w:t>
            </w:r>
            <m:oMath>
              <m:nary>
                <m:naryPr>
                  <m:ctrlPr>
                    <w:rPr>
                      <w:rFonts w:ascii="Cambria Math" w:hAnsi="Cambria Math"/>
                    </w:rPr>
                  </m:ctrlPr>
                </m:naryPr>
                <m:sub>
                  <m:r>
                    <w:rPr>
                      <w:rFonts w:ascii="Cambria Math" w:hAnsi="Cambria Math"/>
                    </w:rPr>
                    <m:t>a</m:t>
                  </m:r>
                </m:sub>
                <m:sup>
                  <m:r>
                    <w:rPr>
                      <w:rFonts w:ascii="Cambria Math" w:hAnsi="Cambria Math"/>
                    </w:rPr>
                    <m:t>b</m:t>
                  </m:r>
                </m:sup>
                <m:e>
                  <m:r>
                    <w:rPr>
                      <w:rFonts w:ascii="Cambria Math" w:hAnsi="Cambria Math"/>
                    </w:rPr>
                    <m:t>f</m:t>
                  </m:r>
                  <m:d>
                    <m:dPr>
                      <m:ctrlPr>
                        <w:rPr>
                          <w:rFonts w:ascii="Cambria Math" w:hAnsi="Cambria Math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</m:d>
                  <m:r>
                    <m:rPr>
                      <m:nor/>
                    </m:rPr>
                    <w:rPr>
                      <w:rFonts w:ascii="Cambria Math" w:hAnsi="Cambria Math"/>
                    </w:rPr>
                    <m:t>dx</m:t>
                  </m:r>
                </m:e>
              </m:nary>
            </m:oMath>
            <w:r>
              <w:rPr>
                <w:rFonts w:eastAsia="Calibri"/>
                <w:sz w:val="20"/>
                <w:szCs w:val="20"/>
                <w:lang w:val="ru-RU"/>
              </w:rPr>
              <w:t xml:space="preserve">, где </w:t>
            </w:r>
            <w:r>
              <w:rPr>
                <w:rFonts w:eastAsia="Calibri"/>
                <w:sz w:val="20"/>
                <w:szCs w:val="20"/>
              </w:rPr>
              <w:t>f</w:t>
            </w:r>
            <w:r>
              <w:rPr>
                <w:rFonts w:eastAsia="Calibri"/>
                <w:sz w:val="20"/>
                <w:szCs w:val="20"/>
                <w:lang w:val="ru-RU"/>
              </w:rPr>
              <w:t>(</w:t>
            </w:r>
            <w:r>
              <w:rPr>
                <w:rFonts w:eastAsia="Calibri"/>
                <w:sz w:val="20"/>
                <w:szCs w:val="20"/>
              </w:rPr>
              <w:t>x</w:t>
            </w:r>
            <w:r>
              <w:rPr>
                <w:rFonts w:eastAsia="Calibri"/>
                <w:sz w:val="20"/>
                <w:szCs w:val="20"/>
                <w:lang w:val="ru-RU"/>
              </w:rPr>
              <w:t>) – непрерывная</w:t>
            </w:r>
            <w:r>
              <w:rPr>
                <w:rFonts w:eastAsia="Calibri"/>
                <w:sz w:val="20"/>
                <w:szCs w:val="20"/>
                <w:lang w:val="ru-RU"/>
              </w:rPr>
              <w:t xml:space="preserve"> функция на отрезке [</w:t>
            </w:r>
            <w:r>
              <w:rPr>
                <w:rFonts w:eastAsia="Calibri"/>
                <w:sz w:val="20"/>
                <w:szCs w:val="20"/>
              </w:rPr>
              <w:t>a</w:t>
            </w:r>
            <w:r>
              <w:rPr>
                <w:rFonts w:eastAsia="Calibri"/>
                <w:sz w:val="20"/>
                <w:szCs w:val="20"/>
                <w:lang w:val="ru-RU"/>
              </w:rPr>
              <w:t xml:space="preserve">, </w:t>
            </w:r>
            <w:r>
              <w:rPr>
                <w:rFonts w:eastAsia="Calibri"/>
                <w:sz w:val="20"/>
                <w:szCs w:val="20"/>
              </w:rPr>
              <w:t>b</w:t>
            </w:r>
            <w:r>
              <w:rPr>
                <w:rFonts w:eastAsia="Calibri"/>
                <w:sz w:val="20"/>
                <w:szCs w:val="20"/>
                <w:lang w:val="ru-RU"/>
              </w:rPr>
              <w:t>].</w:t>
            </w:r>
          </w:p>
          <w:p w:rsidR="008B440E" w:rsidRDefault="00302EA4">
            <w:pPr>
              <w:spacing w:after="0" w:line="240" w:lineRule="auto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Введем новую переменную в соответствии с формулой </w:t>
            </w:r>
            <w:r>
              <w:rPr>
                <w:rFonts w:eastAsia="Calibri"/>
                <w:sz w:val="20"/>
                <w:szCs w:val="20"/>
              </w:rPr>
              <w:t>x</w:t>
            </w:r>
            <w:r>
              <w:rPr>
                <w:rFonts w:eastAsia="Calibri"/>
                <w:sz w:val="20"/>
                <w:szCs w:val="20"/>
                <w:lang w:val="ru-RU"/>
              </w:rPr>
              <w:t xml:space="preserve"> = </w:t>
            </w:r>
            <w:r>
              <w:rPr>
                <w:rFonts w:eastAsia="Symbol"/>
                <w:sz w:val="20"/>
                <w:szCs w:val="20"/>
              </w:rPr>
              <w:t></w:t>
            </w:r>
            <w:r>
              <w:rPr>
                <w:rFonts w:eastAsia="Calibri"/>
                <w:sz w:val="20"/>
                <w:szCs w:val="20"/>
                <w:lang w:val="ru-RU"/>
              </w:rPr>
              <w:t>(</w:t>
            </w:r>
            <w:r>
              <w:rPr>
                <w:rFonts w:eastAsia="Calibri"/>
                <w:sz w:val="20"/>
                <w:szCs w:val="20"/>
              </w:rPr>
              <w:t>t</w:t>
            </w:r>
            <w:r>
              <w:rPr>
                <w:rFonts w:eastAsia="Calibri"/>
                <w:sz w:val="20"/>
                <w:szCs w:val="20"/>
                <w:lang w:val="ru-RU"/>
              </w:rPr>
              <w:t>).</w:t>
            </w:r>
          </w:p>
          <w:p w:rsidR="008B440E" w:rsidRDefault="00302EA4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 </w:t>
            </w:r>
            <w:r>
              <w:rPr>
                <w:rFonts w:eastAsia="Calibri"/>
                <w:sz w:val="20"/>
                <w:szCs w:val="20"/>
                <w:lang w:val="ru-RU"/>
              </w:rPr>
              <w:tab/>
            </w:r>
            <m:oMath>
              <m:nary>
                <m:naryPr>
                  <m:ctrlPr>
                    <w:rPr>
                      <w:rFonts w:ascii="Cambria Math" w:hAnsi="Cambria Math"/>
                    </w:rPr>
                  </m:ctrlPr>
                </m:naryPr>
                <m:sub>
                  <m:r>
                    <w:rPr>
                      <w:rFonts w:ascii="Cambria Math" w:hAnsi="Cambria Math"/>
                    </w:rPr>
                    <m:t>a</m:t>
                  </m:r>
                </m:sub>
                <m:sup>
                  <m:r>
                    <w:rPr>
                      <w:rFonts w:ascii="Cambria Math" w:hAnsi="Cambria Math"/>
                    </w:rPr>
                    <m:t>b</m:t>
                  </m:r>
                </m:sup>
                <m:e>
                  <m:r>
                    <w:rPr>
                      <w:rFonts w:ascii="Cambria Math" w:hAnsi="Cambria Math"/>
                    </w:rPr>
                    <m:t>f</m:t>
                  </m:r>
                  <m:d>
                    <m:dPr>
                      <m:ctrlPr>
                        <w:rPr>
                          <w:rFonts w:ascii="Cambria Math" w:hAnsi="Cambria Math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</m:d>
                  <m:r>
                    <m:rPr>
                      <m:nor/>
                    </m:rPr>
                    <w:rPr>
                      <w:rFonts w:ascii="Cambria Math" w:hAnsi="Cambria Math"/>
                    </w:rPr>
                    <m:t>dx</m:t>
                  </m:r>
                  <m:r>
                    <w:rPr>
                      <w:rFonts w:ascii="Cambria Math" w:hAnsi="Cambria Math"/>
                    </w:rPr>
                    <m:t>=</m:t>
                  </m:r>
                  <m:nary>
                    <m:naryPr>
                      <m:ctrlPr>
                        <w:rPr>
                          <w:rFonts w:ascii="Cambria Math" w:hAnsi="Cambria Math"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</w:rPr>
                        <m:t>α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β</m:t>
                      </m:r>
                    </m:sup>
                    <m:e>
                      <m:r>
                        <w:rPr>
                          <w:rFonts w:ascii="Cambria Math" w:hAnsi="Cambria Math"/>
                        </w:rPr>
                        <m:t>f</m:t>
                      </m:r>
                      <m:d>
                        <m:dPr>
                          <m:begChr m:val="["/>
                          <m:endChr m:val="]"/>
                          <m:ctrlPr>
                            <w:rPr>
                              <w:rFonts w:ascii="Cambria Math" w:hAnsi="Cambria Math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</w:rPr>
                            <m:t>ϕ</m:t>
                          </m:r>
                          <m:d>
                            <m:d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t</m:t>
                              </m:r>
                            </m:e>
                          </m:d>
                        </m:e>
                      </m:d>
                      <m:sSup>
                        <m:sSupPr>
                          <m:ctrlPr>
                            <w:rPr>
                              <w:rFonts w:ascii="Cambria Math" w:hAnsi="Cambria Math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ϕ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'</m:t>
                          </m:r>
                        </m:sup>
                      </m:sSup>
                      <m:d>
                        <m:dPr>
                          <m:ctrlPr>
                            <w:rPr>
                              <w:rFonts w:ascii="Cambria Math" w:hAnsi="Cambria Math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</w:rPr>
                            <m:t>t</m:t>
                          </m:r>
                        </m:e>
                      </m:d>
                      <m:r>
                        <m:rPr>
                          <m:nor/>
                        </m:rPr>
                        <w:rPr>
                          <w:rFonts w:ascii="Cambria Math" w:hAnsi="Cambria Math"/>
                        </w:rPr>
                        <m:t>dt</m:t>
                      </m:r>
                    </m:e>
                  </m:nary>
                </m:e>
              </m:nary>
            </m:oMath>
          </w:p>
          <w:p w:rsidR="008B440E" w:rsidRDefault="00302EA4">
            <w:pPr>
              <w:widowControl w:val="0"/>
              <w:spacing w:after="0" w:line="240" w:lineRule="auto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Интегрирование по частям в определённом интеграле:</w:t>
            </w:r>
          </w:p>
          <w:p w:rsidR="008B440E" w:rsidRDefault="00302EA4">
            <w:pPr>
              <w:spacing w:after="0" w:line="240" w:lineRule="auto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Если функции </w:t>
            </w:r>
            <w:r>
              <w:rPr>
                <w:rFonts w:eastAsia="Calibri"/>
                <w:sz w:val="20"/>
                <w:szCs w:val="20"/>
              </w:rPr>
              <w:t>u</w:t>
            </w:r>
            <w:r>
              <w:rPr>
                <w:rFonts w:eastAsia="Calibri"/>
                <w:sz w:val="20"/>
                <w:szCs w:val="20"/>
                <w:lang w:val="ru-RU"/>
              </w:rPr>
              <w:t xml:space="preserve"> = </w:t>
            </w:r>
            <w:r>
              <w:rPr>
                <w:rFonts w:eastAsia="Symbol"/>
                <w:sz w:val="20"/>
                <w:szCs w:val="20"/>
              </w:rPr>
              <w:t></w:t>
            </w:r>
            <w:r>
              <w:rPr>
                <w:rFonts w:eastAsia="Calibri"/>
                <w:sz w:val="20"/>
                <w:szCs w:val="20"/>
                <w:lang w:val="ru-RU"/>
              </w:rPr>
              <w:t>(</w:t>
            </w:r>
            <w:r>
              <w:rPr>
                <w:rFonts w:eastAsia="Calibri"/>
                <w:sz w:val="20"/>
                <w:szCs w:val="20"/>
              </w:rPr>
              <w:t>x</w:t>
            </w:r>
            <w:r>
              <w:rPr>
                <w:rFonts w:eastAsia="Calibri"/>
                <w:sz w:val="20"/>
                <w:szCs w:val="20"/>
                <w:lang w:val="ru-RU"/>
              </w:rPr>
              <w:t xml:space="preserve">) и </w:t>
            </w:r>
            <w:r>
              <w:rPr>
                <w:rFonts w:eastAsia="Calibri"/>
                <w:sz w:val="20"/>
                <w:szCs w:val="20"/>
              </w:rPr>
              <w:t>v</w:t>
            </w:r>
            <w:r>
              <w:rPr>
                <w:rFonts w:eastAsia="Calibri"/>
                <w:sz w:val="20"/>
                <w:szCs w:val="20"/>
                <w:lang w:val="ru-RU"/>
              </w:rPr>
              <w:t xml:space="preserve"> = </w:t>
            </w:r>
            <w:r>
              <w:rPr>
                <w:rFonts w:eastAsia="Symbol"/>
                <w:sz w:val="20"/>
                <w:szCs w:val="20"/>
              </w:rPr>
              <w:t></w:t>
            </w:r>
            <w:r>
              <w:rPr>
                <w:rFonts w:eastAsia="Calibri"/>
                <w:sz w:val="20"/>
                <w:szCs w:val="20"/>
                <w:lang w:val="ru-RU"/>
              </w:rPr>
              <w:t>(</w:t>
            </w:r>
            <w:r>
              <w:rPr>
                <w:rFonts w:eastAsia="Calibri"/>
                <w:sz w:val="20"/>
                <w:szCs w:val="20"/>
              </w:rPr>
              <w:t>x</w:t>
            </w:r>
            <w:r>
              <w:rPr>
                <w:rFonts w:eastAsia="Calibri"/>
                <w:sz w:val="20"/>
                <w:szCs w:val="20"/>
                <w:lang w:val="ru-RU"/>
              </w:rPr>
              <w:t>) непрерывны на отрезке [</w:t>
            </w:r>
            <w:r>
              <w:rPr>
                <w:rFonts w:eastAsia="Calibri"/>
                <w:sz w:val="20"/>
                <w:szCs w:val="20"/>
              </w:rPr>
              <w:t>a</w:t>
            </w:r>
            <w:r>
              <w:rPr>
                <w:rFonts w:eastAsia="Calibri"/>
                <w:sz w:val="20"/>
                <w:szCs w:val="20"/>
                <w:lang w:val="ru-RU"/>
              </w:rPr>
              <w:t xml:space="preserve">, </w:t>
            </w:r>
            <w:r>
              <w:rPr>
                <w:rFonts w:eastAsia="Calibri"/>
                <w:sz w:val="20"/>
                <w:szCs w:val="20"/>
              </w:rPr>
              <w:t>b</w:t>
            </w:r>
            <w:r>
              <w:rPr>
                <w:rFonts w:eastAsia="Calibri"/>
                <w:sz w:val="20"/>
                <w:szCs w:val="20"/>
                <w:lang w:val="ru-RU"/>
              </w:rPr>
              <w:t>], а также непрерывны на э</w:t>
            </w:r>
            <w:r>
              <w:rPr>
                <w:rFonts w:eastAsia="Calibri"/>
                <w:sz w:val="20"/>
                <w:szCs w:val="20"/>
                <w:lang w:val="ru-RU"/>
              </w:rPr>
              <w:t>том отрезке их производные, то справедлива формула интегрирования по частям:</w:t>
            </w:r>
          </w:p>
          <w:p w:rsidR="008B440E" w:rsidRDefault="00302EA4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m:oMathPara>
              <m:oMath>
                <m:nary>
                  <m:naryPr>
                    <m:ctrlPr>
                      <w:rPr>
                        <w:rFonts w:ascii="Cambria Math" w:hAnsi="Cambria Math"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</w:rPr>
                      <m:t>a</m:t>
                    </m:r>
                  </m:sub>
                  <m:sup>
                    <m:r>
                      <w:rPr>
                        <w:rFonts w:ascii="Cambria Math" w:hAnsi="Cambria Math"/>
                      </w:rPr>
                      <m:t>b</m:t>
                    </m:r>
                  </m:sup>
                  <m:e>
                    <m:r>
                      <m:rPr>
                        <m:nor/>
                      </m:rPr>
                      <w:rPr>
                        <w:rFonts w:ascii="Cambria Math" w:hAnsi="Cambria Math"/>
                      </w:rPr>
                      <m:t>udv</m:t>
                    </m:r>
                  </m:e>
                </m:nary>
                <m:r>
                  <w:rPr>
                    <w:rFonts w:ascii="Cambria Math" w:hAnsi="Cambria Math"/>
                  </w:rPr>
                  <m:t>=</m:t>
                </m:r>
                <m:r>
                  <m:rPr>
                    <m:nor/>
                  </m:rPr>
                  <w:rPr>
                    <w:rFonts w:ascii="Cambria Math" w:hAnsi="Cambria Math"/>
                  </w:rPr>
                  <m:t>uv</m:t>
                </m:r>
                <m:limLow>
                  <m:limLowPr>
                    <m:ctrlPr>
                      <w:rPr>
                        <w:rFonts w:ascii="Cambria Math" w:hAnsi="Cambria Math"/>
                      </w:rPr>
                    </m:ctrlPr>
                  </m:limLowPr>
                  <m:e>
                    <m:limUpp>
                      <m:limUppPr>
                        <m:ctrlPr>
                          <w:rPr>
                            <w:rFonts w:ascii="Cambria Math" w:hAnsi="Cambria Math"/>
                          </w:rPr>
                        </m:ctrlPr>
                      </m:limUppPr>
                      <m:e>
                        <m:r>
                          <w:rPr>
                            <w:rFonts w:ascii="Cambria Math" w:hAnsi="Cambria Math"/>
                          </w:rPr>
                          <m:t>∨</m:t>
                        </m:r>
                      </m:e>
                      <m:lim>
                        <m:r>
                          <w:rPr>
                            <w:rFonts w:ascii="Cambria Math" w:hAnsi="Cambria Math"/>
                          </w:rPr>
                          <m:t>b</m:t>
                        </m:r>
                      </m:lim>
                    </m:limUpp>
                  </m:e>
                  <m:lim>
                    <m:r>
                      <w:rPr>
                        <w:rFonts w:ascii="Cambria Math" w:hAnsi="Cambria Math"/>
                      </w:rPr>
                      <m:t>a</m:t>
                    </m:r>
                  </m:lim>
                </m:limLow>
                <m:r>
                  <w:rPr>
                    <w:rFonts w:ascii="Cambria Math" w:hAnsi="Cambria Math"/>
                  </w:rPr>
                  <m:t>-</m:t>
                </m:r>
                <m:nary>
                  <m:naryPr>
                    <m:ctrlPr>
                      <w:rPr>
                        <w:rFonts w:ascii="Cambria Math" w:hAnsi="Cambria Math"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</w:rPr>
                      <m:t>a</m:t>
                    </m:r>
                  </m:sub>
                  <m:sup>
                    <m:r>
                      <w:rPr>
                        <w:rFonts w:ascii="Cambria Math" w:hAnsi="Cambria Math"/>
                      </w:rPr>
                      <m:t>b</m:t>
                    </m:r>
                  </m:sup>
                  <m:e>
                    <m:r>
                      <m:rPr>
                        <m:nor/>
                      </m:rPr>
                      <w:rPr>
                        <w:rFonts w:ascii="Cambria Math" w:hAnsi="Cambria Math"/>
                      </w:rPr>
                      <m:t>vdu</m:t>
                    </m:r>
                  </m:e>
                </m:nary>
                <m:r>
                  <m:rPr>
                    <m:nor/>
                  </m:rPr>
                  <w:rPr>
                    <w:rFonts w:ascii="Cambria Math" w:hAnsi="Cambria Math"/>
                  </w:rPr>
                  <m:t>.</m:t>
                </m:r>
              </m:oMath>
            </m:oMathPara>
          </w:p>
        </w:tc>
      </w:tr>
      <w:tr w:rsidR="008B440E" w:rsidRPr="0048586C">
        <w:tc>
          <w:tcPr>
            <w:tcW w:w="3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40E" w:rsidRDefault="00302EA4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ru-RU" w:eastAsia="ru-RU"/>
              </w:rPr>
              <w:lastRenderedPageBreak/>
              <w:t>15. Задачи линейного программирования. Составление математических моделей экономических задач. Общая постановка задачи линейного программирования.</w:t>
            </w:r>
          </w:p>
        </w:tc>
        <w:tc>
          <w:tcPr>
            <w:tcW w:w="1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40E" w:rsidRDefault="00302EA4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ru-RU" w:eastAsia="ru-RU"/>
              </w:rPr>
              <w:t>Задача</w:t>
            </w:r>
            <w:r>
              <w:rPr>
                <w:rFonts w:eastAsia="Times New Roman"/>
                <w:color w:val="000000"/>
                <w:sz w:val="20"/>
                <w:szCs w:val="20"/>
                <w:lang w:val="ru-RU" w:eastAsia="ru-RU"/>
              </w:rPr>
              <w:t xml:space="preserve"> линейного программирования сводится к отысканию такого решения X = (x1; x2;…; xn) системы m линейных уравнений с n переменными (системы ограничений), при котором целевая функция (линейная форма)</w:t>
            </w:r>
          </w:p>
          <w:p w:rsidR="008B440E" w:rsidRDefault="00302EA4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ru-RU" w:eastAsia="ru-RU"/>
              </w:rPr>
              <w:t>Z = c1x1 + c2x2 +…+ cn xn принимает оптимальное (максимально</w:t>
            </w:r>
            <w:r>
              <w:rPr>
                <w:rFonts w:eastAsia="Times New Roman"/>
                <w:color w:val="000000"/>
                <w:sz w:val="20"/>
                <w:szCs w:val="20"/>
                <w:lang w:val="ru-RU" w:eastAsia="ru-RU"/>
              </w:rPr>
              <w:t>е или минимальное) значение.</w:t>
            </w:r>
          </w:p>
          <w:p w:rsidR="008B440E" w:rsidRDefault="00302EA4">
            <w:pPr>
              <w:widowControl w:val="0"/>
              <w:spacing w:after="0" w:line="240" w:lineRule="auto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ru-RU" w:eastAsia="ru-RU"/>
              </w:rPr>
              <w:t>Три основных этапа проведения экономико-математического моделирования:</w:t>
            </w:r>
          </w:p>
          <w:p w:rsidR="008B440E" w:rsidRDefault="00302EA4">
            <w:pPr>
              <w:widowControl w:val="0"/>
              <w:spacing w:after="0" w:line="240" w:lineRule="auto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ru-RU" w:eastAsia="ru-RU"/>
              </w:rPr>
              <w:t xml:space="preserve">1. </w:t>
            </w:r>
            <w:r>
              <w:rPr>
                <w:rFonts w:eastAsia="Calibri"/>
                <w:sz w:val="20"/>
                <w:szCs w:val="20"/>
                <w:lang w:val="ru-RU"/>
              </w:rPr>
              <w:t>Формулировка экономической проблемы, целей и задач исследования. Проводится качественный анализ моделируемого объекта или процесса с выделением его наибо</w:t>
            </w:r>
            <w:r>
              <w:rPr>
                <w:rFonts w:eastAsia="Calibri"/>
                <w:sz w:val="20"/>
                <w:szCs w:val="20"/>
                <w:lang w:val="ru-RU"/>
              </w:rPr>
              <w:t>лее существенных свойств.</w:t>
            </w:r>
          </w:p>
          <w:p w:rsidR="008B440E" w:rsidRDefault="00302EA4">
            <w:pPr>
              <w:widowControl w:val="0"/>
              <w:spacing w:after="0" w:line="240" w:lineRule="auto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2. Формализация экономической проблемы, то есть выражение её в виде математических соотношений. В результате получается математическая модель изучаемого объекта или процесса.</w:t>
            </w:r>
          </w:p>
          <w:p w:rsidR="008B440E" w:rsidRDefault="00302EA4">
            <w:pPr>
              <w:widowControl w:val="0"/>
              <w:spacing w:after="0" w:line="240" w:lineRule="auto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3. Решение полученной математической задачи, а также ан</w:t>
            </w:r>
            <w:r>
              <w:rPr>
                <w:rFonts w:eastAsia="Calibri"/>
                <w:sz w:val="20"/>
                <w:szCs w:val="20"/>
                <w:lang w:val="ru-RU"/>
              </w:rPr>
              <w:t>ализ полученных результатов.</w:t>
            </w:r>
          </w:p>
          <w:p w:rsidR="008B440E" w:rsidRDefault="00302EA4">
            <w:pPr>
              <w:widowControl w:val="0"/>
              <w:spacing w:after="0" w:line="240" w:lineRule="auto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ru-RU" w:eastAsia="ru-RU"/>
              </w:rPr>
              <w:t>В общей постановке задача линейного программирования формулируется следующим образом:</w:t>
            </w:r>
          </w:p>
          <w:p w:rsidR="008B440E" w:rsidRDefault="00302EA4">
            <w:pPr>
              <w:widowControl w:val="0"/>
              <w:spacing w:after="0" w:line="240" w:lineRule="auto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ru-RU" w:eastAsia="ru-RU"/>
              </w:rPr>
              <w:t xml:space="preserve">1. </w:t>
            </w:r>
            <w:r>
              <w:rPr>
                <w:rFonts w:eastAsia="Calibri"/>
                <w:sz w:val="20"/>
                <w:szCs w:val="20"/>
                <w:lang w:val="ru-RU"/>
              </w:rPr>
              <w:t xml:space="preserve">Имеются какие-то переменные </w:t>
            </w:r>
            <w:r>
              <w:rPr>
                <w:rFonts w:eastAsia="Calibri"/>
                <w:sz w:val="20"/>
                <w:szCs w:val="20"/>
              </w:rPr>
              <w:t>x</w:t>
            </w:r>
            <w:r>
              <w:rPr>
                <w:rFonts w:eastAsia="Calibri"/>
                <w:sz w:val="20"/>
                <w:szCs w:val="20"/>
                <w:lang w:val="ru-RU"/>
              </w:rPr>
              <w:t xml:space="preserve"> = (</w:t>
            </w:r>
            <w:r>
              <w:rPr>
                <w:rFonts w:eastAsia="Calibri"/>
                <w:sz w:val="20"/>
                <w:szCs w:val="20"/>
              </w:rPr>
              <w:t>x</w:t>
            </w:r>
            <w:r>
              <w:rPr>
                <w:rFonts w:eastAsia="Calibri"/>
                <w:sz w:val="20"/>
                <w:szCs w:val="20"/>
                <w:lang w:val="ru-RU"/>
              </w:rPr>
              <w:t xml:space="preserve">1, </w:t>
            </w:r>
            <w:r>
              <w:rPr>
                <w:rFonts w:eastAsia="Calibri"/>
                <w:sz w:val="20"/>
                <w:szCs w:val="20"/>
              </w:rPr>
              <w:t>x</w:t>
            </w:r>
            <w:r>
              <w:rPr>
                <w:rFonts w:eastAsia="Calibri"/>
                <w:sz w:val="20"/>
                <w:szCs w:val="20"/>
                <w:lang w:val="ru-RU"/>
              </w:rPr>
              <w:t xml:space="preserve">2,…, </w:t>
            </w:r>
            <w:r>
              <w:rPr>
                <w:rFonts w:eastAsia="Calibri"/>
                <w:sz w:val="20"/>
                <w:szCs w:val="20"/>
              </w:rPr>
              <w:t>xn</w:t>
            </w:r>
            <w:r>
              <w:rPr>
                <w:rFonts w:eastAsia="Calibri"/>
                <w:sz w:val="20"/>
                <w:szCs w:val="20"/>
                <w:lang w:val="ru-RU"/>
              </w:rPr>
              <w:t>) и линейная функция этих переменных, которая носит название целевой функции.</w:t>
            </w:r>
          </w:p>
          <w:p w:rsidR="008B440E" w:rsidRDefault="00302EA4">
            <w:pPr>
              <w:widowControl w:val="0"/>
              <w:spacing w:after="0" w:line="240" w:lineRule="auto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2. Ставится зад</w:t>
            </w:r>
            <w:r>
              <w:rPr>
                <w:rFonts w:eastAsia="Calibri"/>
                <w:sz w:val="20"/>
                <w:szCs w:val="20"/>
                <w:lang w:val="ru-RU"/>
              </w:rPr>
              <w:t xml:space="preserve">ача: найти экстремум (максимум или минимум) целевой функции при условии, что переменные </w:t>
            </w:r>
            <w:r>
              <w:rPr>
                <w:rFonts w:eastAsia="Calibri"/>
                <w:sz w:val="20"/>
                <w:szCs w:val="20"/>
              </w:rPr>
              <w:t>x</w:t>
            </w:r>
            <w:r>
              <w:rPr>
                <w:rFonts w:eastAsia="Calibri"/>
                <w:sz w:val="20"/>
                <w:szCs w:val="20"/>
                <w:lang w:val="ru-RU"/>
              </w:rPr>
              <w:t xml:space="preserve"> удовлетворяют системе линейных равенств и/или неравенств.</w:t>
            </w:r>
          </w:p>
        </w:tc>
      </w:tr>
    </w:tbl>
    <w:p w:rsidR="008B440E" w:rsidRDefault="008B440E">
      <w:pPr>
        <w:tabs>
          <w:tab w:val="left" w:pos="1276"/>
        </w:tabs>
        <w:spacing w:after="0" w:line="240" w:lineRule="auto"/>
        <w:ind w:left="142"/>
        <w:jc w:val="center"/>
        <w:rPr>
          <w:rFonts w:eastAsia="Times New Roman"/>
          <w:b/>
          <w:i/>
          <w:szCs w:val="24"/>
          <w:lang w:val="ru-RU"/>
        </w:rPr>
      </w:pPr>
    </w:p>
    <w:p w:rsidR="008B440E" w:rsidRDefault="008B440E">
      <w:pPr>
        <w:spacing w:after="0" w:line="240" w:lineRule="auto"/>
        <w:rPr>
          <w:rFonts w:eastAsia="Times New Roman"/>
          <w:color w:val="000000"/>
          <w:szCs w:val="24"/>
          <w:lang w:val="ru-RU" w:eastAsia="ru-RU"/>
        </w:rPr>
      </w:pPr>
    </w:p>
    <w:p w:rsidR="008B440E" w:rsidRDefault="008B440E">
      <w:pPr>
        <w:spacing w:after="0" w:line="240" w:lineRule="auto"/>
        <w:rPr>
          <w:rFonts w:eastAsia="Times New Roman"/>
          <w:color w:val="000000"/>
          <w:szCs w:val="24"/>
          <w:lang w:val="ru-RU" w:eastAsia="ru-RU"/>
        </w:rPr>
      </w:pPr>
    </w:p>
    <w:p w:rsidR="008B440E" w:rsidRDefault="00302EA4">
      <w:pPr>
        <w:spacing w:after="0" w:line="240" w:lineRule="auto"/>
        <w:contextualSpacing/>
        <w:jc w:val="center"/>
        <w:rPr>
          <w:rFonts w:eastAsia="Times New Roman"/>
          <w:b/>
          <w:szCs w:val="24"/>
          <w:lang w:val="ru-RU"/>
        </w:rPr>
      </w:pPr>
      <w:r>
        <w:rPr>
          <w:rFonts w:eastAsia="Times New Roman"/>
          <w:b/>
          <w:szCs w:val="24"/>
          <w:lang w:val="ru-RU"/>
        </w:rPr>
        <w:t>Критерии и шкалы оценивания промежуточной аттестации</w:t>
      </w:r>
    </w:p>
    <w:p w:rsidR="008B440E" w:rsidRDefault="00302EA4">
      <w:pPr>
        <w:spacing w:after="0" w:line="240" w:lineRule="auto"/>
        <w:contextualSpacing/>
        <w:jc w:val="center"/>
        <w:rPr>
          <w:rFonts w:eastAsia="Times New Roman"/>
          <w:b/>
          <w:szCs w:val="24"/>
          <w:lang w:val="ru-RU"/>
        </w:rPr>
      </w:pPr>
      <w:r>
        <w:rPr>
          <w:rFonts w:eastAsia="Times New Roman"/>
          <w:b/>
          <w:szCs w:val="24"/>
          <w:lang w:val="ru-RU"/>
        </w:rPr>
        <w:t>Шкала и критерии оценки (дифференцированный зачет)</w:t>
      </w:r>
    </w:p>
    <w:p w:rsidR="008B440E" w:rsidRDefault="008B440E">
      <w:pPr>
        <w:tabs>
          <w:tab w:val="left" w:pos="2774"/>
        </w:tabs>
        <w:spacing w:after="0" w:line="240" w:lineRule="auto"/>
        <w:jc w:val="right"/>
        <w:rPr>
          <w:rFonts w:eastAsia="Calibri"/>
          <w:lang w:val="ru-RU"/>
        </w:rPr>
      </w:pPr>
    </w:p>
    <w:tbl>
      <w:tblPr>
        <w:tblW w:w="15016" w:type="dxa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60"/>
        <w:gridCol w:w="3969"/>
        <w:gridCol w:w="3829"/>
        <w:gridCol w:w="3258"/>
      </w:tblGrid>
      <w:tr w:rsidR="008B440E">
        <w:trPr>
          <w:trHeight w:val="277"/>
          <w:jc w:val="center"/>
        </w:trPr>
        <w:tc>
          <w:tcPr>
            <w:tcW w:w="39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0E" w:rsidRDefault="00302EA4">
            <w:pPr>
              <w:widowControl w:val="0"/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  <w:lang w:val="ru-RU" w:eastAsia="ru-RU"/>
              </w:rPr>
              <w:t>Отлично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0E" w:rsidRDefault="00302EA4">
            <w:pPr>
              <w:widowControl w:val="0"/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  <w:lang w:val="ru-RU" w:eastAsia="ru-RU"/>
              </w:rPr>
              <w:t>Хорошо</w:t>
            </w:r>
          </w:p>
        </w:tc>
        <w:tc>
          <w:tcPr>
            <w:tcW w:w="3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0E" w:rsidRDefault="00302EA4">
            <w:pPr>
              <w:widowControl w:val="0"/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  <w:lang w:val="ru-RU" w:eastAsia="ru-RU"/>
              </w:rPr>
              <w:t>Удовлетворительно</w:t>
            </w:r>
          </w:p>
        </w:tc>
        <w:tc>
          <w:tcPr>
            <w:tcW w:w="3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0E" w:rsidRDefault="00302EA4">
            <w:pPr>
              <w:widowControl w:val="0"/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  <w:lang w:val="ru-RU" w:eastAsia="ru-RU"/>
              </w:rPr>
              <w:t>Неудовлетворительно</w:t>
            </w:r>
          </w:p>
        </w:tc>
      </w:tr>
      <w:tr w:rsidR="008B440E" w:rsidRPr="0048586C">
        <w:trPr>
          <w:trHeight w:val="830"/>
          <w:jc w:val="center"/>
        </w:trPr>
        <w:tc>
          <w:tcPr>
            <w:tcW w:w="39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0E" w:rsidRPr="0048586C" w:rsidRDefault="00302EA4">
            <w:pPr>
              <w:widowControl w:val="0"/>
              <w:numPr>
                <w:ilvl w:val="0"/>
                <w:numId w:val="9"/>
              </w:numPr>
              <w:tabs>
                <w:tab w:val="left" w:pos="274"/>
              </w:tabs>
              <w:spacing w:after="0" w:line="240" w:lineRule="auto"/>
              <w:ind w:left="0" w:firstLine="113"/>
              <w:contextualSpacing/>
              <w:jc w:val="both"/>
              <w:rPr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 xml:space="preserve">Полно раскрыто содержание </w:t>
            </w:r>
            <w:r>
              <w:rPr>
                <w:rFonts w:eastAsia="Times New Roman"/>
                <w:spacing w:val="-3"/>
                <w:sz w:val="20"/>
                <w:szCs w:val="20"/>
                <w:lang w:val="ru-RU" w:eastAsia="ru-RU"/>
              </w:rPr>
              <w:t xml:space="preserve">вопросов 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билета.</w:t>
            </w:r>
          </w:p>
          <w:p w:rsidR="008B440E" w:rsidRDefault="00302EA4">
            <w:pPr>
              <w:widowControl w:val="0"/>
              <w:numPr>
                <w:ilvl w:val="0"/>
                <w:numId w:val="9"/>
              </w:numPr>
              <w:tabs>
                <w:tab w:val="left" w:pos="274"/>
              </w:tabs>
              <w:spacing w:after="0" w:line="240" w:lineRule="auto"/>
              <w:ind w:left="0" w:firstLine="113"/>
              <w:contextualSpacing/>
              <w:jc w:val="both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 xml:space="preserve">Материал </w:t>
            </w:r>
            <w:r>
              <w:rPr>
                <w:rFonts w:eastAsia="Times New Roman"/>
                <w:spacing w:val="-3"/>
                <w:sz w:val="20"/>
                <w:szCs w:val="20"/>
                <w:lang w:val="ru-RU" w:eastAsia="ru-RU"/>
              </w:rPr>
              <w:t xml:space="preserve">изложен 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грамотно, в</w:t>
            </w:r>
          </w:p>
          <w:p w:rsidR="008B440E" w:rsidRDefault="00302EA4">
            <w:pPr>
              <w:widowControl w:val="0"/>
              <w:spacing w:after="0" w:line="240" w:lineRule="auto"/>
              <w:ind w:firstLine="113"/>
              <w:contextualSpacing/>
              <w:jc w:val="both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определенной логической</w:t>
            </w:r>
          </w:p>
          <w:p w:rsidR="008B440E" w:rsidRDefault="00302EA4">
            <w:pPr>
              <w:widowControl w:val="0"/>
              <w:spacing w:after="0" w:line="240" w:lineRule="auto"/>
              <w:ind w:firstLine="113"/>
              <w:contextualSpacing/>
              <w:jc w:val="both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последовательности, правильно используется терминология.</w:t>
            </w:r>
          </w:p>
          <w:p w:rsidR="008B440E" w:rsidRPr="0048586C" w:rsidRDefault="00302EA4">
            <w:pPr>
              <w:widowControl w:val="0"/>
              <w:numPr>
                <w:ilvl w:val="0"/>
                <w:numId w:val="9"/>
              </w:numPr>
              <w:tabs>
                <w:tab w:val="left" w:pos="274"/>
              </w:tabs>
              <w:spacing w:after="0" w:line="240" w:lineRule="auto"/>
              <w:ind w:left="0" w:firstLine="113"/>
              <w:contextualSpacing/>
              <w:jc w:val="both"/>
              <w:rPr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 xml:space="preserve">Показано умение иллюстрировать теоретические 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положения конкретными примерами, применять их в новой ситуации.</w:t>
            </w:r>
          </w:p>
          <w:p w:rsidR="008B440E" w:rsidRPr="0048586C" w:rsidRDefault="00302EA4">
            <w:pPr>
              <w:widowControl w:val="0"/>
              <w:numPr>
                <w:ilvl w:val="0"/>
                <w:numId w:val="9"/>
              </w:numPr>
              <w:tabs>
                <w:tab w:val="left" w:pos="274"/>
              </w:tabs>
              <w:spacing w:after="0" w:line="240" w:lineRule="auto"/>
              <w:ind w:left="0" w:firstLine="113"/>
              <w:contextualSpacing/>
              <w:jc w:val="both"/>
              <w:rPr>
                <w:sz w:val="20"/>
                <w:szCs w:val="20"/>
                <w:lang w:val="ru-RU"/>
              </w:rPr>
            </w:pPr>
            <w:r>
              <w:rPr>
                <w:rFonts w:eastAsia="Times New Roman"/>
                <w:spacing w:val="-1"/>
                <w:sz w:val="20"/>
                <w:szCs w:val="20"/>
                <w:lang w:val="ru-RU" w:eastAsia="ru-RU"/>
              </w:rPr>
              <w:t xml:space="preserve">Продемонстрировано 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усвоение ранее изученных сопутствующих вопросов, сформированность умений и знаний.</w:t>
            </w:r>
          </w:p>
          <w:p w:rsidR="008B440E" w:rsidRPr="0048586C" w:rsidRDefault="00302EA4">
            <w:pPr>
              <w:widowControl w:val="0"/>
              <w:numPr>
                <w:ilvl w:val="0"/>
                <w:numId w:val="9"/>
              </w:numPr>
              <w:tabs>
                <w:tab w:val="left" w:pos="274"/>
              </w:tabs>
              <w:spacing w:after="0" w:line="240" w:lineRule="auto"/>
              <w:ind w:left="0" w:firstLine="113"/>
              <w:contextualSpacing/>
              <w:jc w:val="both"/>
              <w:rPr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Ответ прозвучал самостоятельно, без наводящих вопросов.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0E" w:rsidRPr="0048586C" w:rsidRDefault="00302EA4">
            <w:pPr>
              <w:widowControl w:val="0"/>
              <w:numPr>
                <w:ilvl w:val="0"/>
                <w:numId w:val="10"/>
              </w:numPr>
              <w:tabs>
                <w:tab w:val="left" w:pos="273"/>
              </w:tabs>
              <w:spacing w:after="0" w:line="240" w:lineRule="auto"/>
              <w:ind w:left="0" w:firstLine="113"/>
              <w:contextualSpacing/>
              <w:jc w:val="both"/>
              <w:rPr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 xml:space="preserve"> Ответ удовлетворяет </w:t>
            </w:r>
            <w:r>
              <w:rPr>
                <w:rFonts w:eastAsia="Times New Roman"/>
                <w:spacing w:val="-12"/>
                <w:sz w:val="20"/>
                <w:szCs w:val="20"/>
                <w:lang w:val="ru-RU" w:eastAsia="ru-RU"/>
              </w:rPr>
              <w:t xml:space="preserve">в 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основном тр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ебованиям на оценку «5», но при этом может иметь следующие недостатки: в изложении допущены небольшие пробелы, не исказившие содержание ответа.</w:t>
            </w:r>
          </w:p>
          <w:p w:rsidR="008B440E" w:rsidRPr="0048586C" w:rsidRDefault="00302EA4">
            <w:pPr>
              <w:widowControl w:val="0"/>
              <w:numPr>
                <w:ilvl w:val="0"/>
                <w:numId w:val="10"/>
              </w:numPr>
              <w:tabs>
                <w:tab w:val="left" w:pos="273"/>
              </w:tabs>
              <w:spacing w:after="0" w:line="240" w:lineRule="auto"/>
              <w:ind w:left="0" w:firstLine="113"/>
              <w:contextualSpacing/>
              <w:jc w:val="both"/>
              <w:rPr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 xml:space="preserve"> Опущены один </w:t>
            </w:r>
            <w:r>
              <w:rPr>
                <w:rFonts w:eastAsia="Times New Roman"/>
                <w:spacing w:val="-13"/>
                <w:sz w:val="20"/>
                <w:szCs w:val="20"/>
                <w:lang w:val="ru-RU" w:eastAsia="ru-RU"/>
              </w:rPr>
              <w:t xml:space="preserve">- 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два недочета при освещении основного содержания ответа, исправленные по замечанию экзаменатора.</w:t>
            </w:r>
          </w:p>
          <w:p w:rsidR="008B440E" w:rsidRDefault="00302EA4">
            <w:pPr>
              <w:widowControl w:val="0"/>
              <w:numPr>
                <w:ilvl w:val="0"/>
                <w:numId w:val="10"/>
              </w:numPr>
              <w:tabs>
                <w:tab w:val="left" w:pos="273"/>
              </w:tabs>
              <w:spacing w:after="0" w:line="240" w:lineRule="auto"/>
              <w:ind w:left="0" w:firstLine="113"/>
              <w:contextualSpacing/>
              <w:jc w:val="both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 xml:space="preserve"> Допущены </w:t>
            </w:r>
            <w:r>
              <w:rPr>
                <w:rFonts w:eastAsia="Times New Roman"/>
                <w:spacing w:val="-3"/>
                <w:sz w:val="20"/>
                <w:szCs w:val="20"/>
                <w:lang w:val="ru-RU" w:eastAsia="ru-RU"/>
              </w:rPr>
              <w:t xml:space="preserve">ошибка 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или более двух</w:t>
            </w:r>
          </w:p>
          <w:p w:rsidR="008B440E" w:rsidRPr="0048586C" w:rsidRDefault="00302EA4">
            <w:pPr>
              <w:widowControl w:val="0"/>
              <w:spacing w:after="0" w:line="240" w:lineRule="auto"/>
              <w:ind w:firstLine="113"/>
              <w:contextualSpacing/>
              <w:jc w:val="both"/>
              <w:rPr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недочетов при освещении второстепенных вопросов, которые легко исправляются по замечанию экзаменатора.</w:t>
            </w:r>
          </w:p>
        </w:tc>
        <w:tc>
          <w:tcPr>
            <w:tcW w:w="3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0E" w:rsidRPr="0048586C" w:rsidRDefault="00302EA4">
            <w:pPr>
              <w:widowControl w:val="0"/>
              <w:numPr>
                <w:ilvl w:val="0"/>
                <w:numId w:val="11"/>
              </w:numPr>
              <w:tabs>
                <w:tab w:val="left" w:pos="270"/>
              </w:tabs>
              <w:spacing w:after="0" w:line="240" w:lineRule="auto"/>
              <w:ind w:left="0" w:firstLine="113"/>
              <w:contextualSpacing/>
              <w:jc w:val="both"/>
              <w:rPr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Неполно или непоследовательно раскрыто содержание материала, но показано общее понимание вопроса и продемонстрированы уме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ния, достаточные для дальнейшего усвоения материала.</w:t>
            </w:r>
          </w:p>
          <w:p w:rsidR="008B440E" w:rsidRPr="0048586C" w:rsidRDefault="00302EA4">
            <w:pPr>
              <w:widowControl w:val="0"/>
              <w:numPr>
                <w:ilvl w:val="0"/>
                <w:numId w:val="11"/>
              </w:numPr>
              <w:tabs>
                <w:tab w:val="left" w:pos="270"/>
              </w:tabs>
              <w:spacing w:after="0" w:line="240" w:lineRule="auto"/>
              <w:ind w:left="0" w:firstLine="113"/>
              <w:contextualSpacing/>
              <w:jc w:val="both"/>
              <w:rPr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Имелись затруднения или допущены ошибки в определении понятий, использовании терминологии, исправленные после нескольких наводящих вопросов.</w:t>
            </w:r>
          </w:p>
          <w:p w:rsidR="008B440E" w:rsidRPr="0048586C" w:rsidRDefault="00302EA4">
            <w:pPr>
              <w:widowControl w:val="0"/>
              <w:numPr>
                <w:ilvl w:val="0"/>
                <w:numId w:val="11"/>
              </w:numPr>
              <w:tabs>
                <w:tab w:val="left" w:pos="270"/>
              </w:tabs>
              <w:spacing w:after="0" w:line="240" w:lineRule="auto"/>
              <w:ind w:left="0" w:firstLine="113"/>
              <w:contextualSpacing/>
              <w:jc w:val="both"/>
              <w:rPr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При неполном знании теоретического материала выявлена недостат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очная сформированность умений и знаний.</w:t>
            </w:r>
          </w:p>
        </w:tc>
        <w:tc>
          <w:tcPr>
            <w:tcW w:w="3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0E" w:rsidRDefault="00302EA4">
            <w:pPr>
              <w:widowControl w:val="0"/>
              <w:numPr>
                <w:ilvl w:val="0"/>
                <w:numId w:val="12"/>
              </w:numPr>
              <w:tabs>
                <w:tab w:val="left" w:pos="246"/>
              </w:tabs>
              <w:spacing w:after="0" w:line="240" w:lineRule="auto"/>
              <w:ind w:left="0" w:firstLine="113"/>
              <w:contextualSpacing/>
              <w:jc w:val="both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Содержание материала нераскрыто.</w:t>
            </w:r>
          </w:p>
          <w:p w:rsidR="008B440E" w:rsidRPr="0048586C" w:rsidRDefault="00302EA4">
            <w:pPr>
              <w:widowControl w:val="0"/>
              <w:tabs>
                <w:tab w:val="left" w:pos="246"/>
              </w:tabs>
              <w:spacing w:after="0" w:line="240" w:lineRule="auto"/>
              <w:ind w:firstLine="113"/>
              <w:contextualSpacing/>
              <w:jc w:val="both"/>
              <w:rPr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2. Ошибки в определении понятий, не использовалась терминология в ответе.</w:t>
            </w:r>
            <w:bookmarkStart w:id="3" w:name="_Hlk164256656"/>
            <w:bookmarkEnd w:id="3"/>
          </w:p>
        </w:tc>
      </w:tr>
    </w:tbl>
    <w:p w:rsidR="008B440E" w:rsidRDefault="008B440E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sectPr w:rsidR="008B440E">
      <w:pgSz w:w="16838" w:h="11906" w:orient="landscape"/>
      <w:pgMar w:top="709" w:right="1134" w:bottom="851" w:left="1134" w:header="0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2EA4" w:rsidRDefault="00302EA4">
      <w:pPr>
        <w:spacing w:line="240" w:lineRule="auto"/>
      </w:pPr>
      <w:r>
        <w:separator/>
      </w:r>
    </w:p>
  </w:endnote>
  <w:endnote w:type="continuationSeparator" w:id="0">
    <w:p w:rsidR="00302EA4" w:rsidRDefault="00302EA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等线">
    <w:altName w:val="Arial Unicode MS"/>
    <w:charset w:val="00"/>
    <w:family w:val="auto"/>
    <w:pitch w:val="default"/>
  </w:font>
  <w:font w:name="Liberation Serif">
    <w:altName w:val="Times New Roman"/>
    <w:charset w:val="01"/>
    <w:family w:val="roman"/>
    <w:pitch w:val="default"/>
  </w:font>
  <w:font w:name="DejaVu Sans">
    <w:altName w:val="Segoe Print"/>
    <w:charset w:val="00"/>
    <w:family w:val="auto"/>
    <w:pitch w:val="default"/>
  </w:font>
  <w:font w:name="Liberation Sans">
    <w:altName w:val="Arial"/>
    <w:charset w:val="01"/>
    <w:family w:val="roman"/>
    <w:pitch w:val="default"/>
  </w:font>
  <w:font w:name="Noto Sans CJK SC">
    <w:altName w:val="Segoe Print"/>
    <w:charset w:val="00"/>
    <w:family w:val="auto"/>
    <w:pitch w:val="default"/>
  </w:font>
  <w:font w:name="Lohit Devanagari">
    <w:altName w:val="Segoe Print"/>
    <w:charset w:val="00"/>
    <w:family w:val="auto"/>
    <w:pitch w:val="default"/>
  </w:font>
  <w:font w:name="OpenSymbol">
    <w:altName w:val="Arial Unicode MS"/>
    <w:charset w:val="01"/>
    <w:family w:val="roman"/>
    <w:pitch w:val="default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2EA4" w:rsidRDefault="00302EA4">
      <w:pPr>
        <w:spacing w:after="0"/>
      </w:pPr>
      <w:r>
        <w:separator/>
      </w:r>
    </w:p>
  </w:footnote>
  <w:footnote w:type="continuationSeparator" w:id="0">
    <w:p w:rsidR="00302EA4" w:rsidRDefault="00302EA4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9239341B"/>
    <w:multiLevelType w:val="multilevel"/>
    <w:tmpl w:val="9239341B"/>
    <w:lvl w:ilvl="0">
      <w:start w:val="1"/>
      <w:numFmt w:val="decimal"/>
      <w:lvlText w:val="%1"/>
      <w:lvlJc w:val="left"/>
      <w:pPr>
        <w:tabs>
          <w:tab w:val="left" w:pos="0"/>
        </w:tabs>
        <w:ind w:left="32" w:hanging="240"/>
      </w:pPr>
      <w:rPr>
        <w:rFonts w:eastAsia="Times New Roman" w:cs="Times New Roman"/>
        <w:spacing w:val="-12"/>
        <w:w w:val="100"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left" w:pos="0"/>
        </w:tabs>
        <w:ind w:left="271" w:hanging="24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left" w:pos="0"/>
        </w:tabs>
        <w:ind w:left="503" w:hanging="24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left" w:pos="0"/>
        </w:tabs>
        <w:ind w:left="735" w:hanging="24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left" w:pos="0"/>
        </w:tabs>
        <w:ind w:left="966" w:hanging="24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left" w:pos="0"/>
        </w:tabs>
        <w:ind w:left="1198" w:hanging="24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left" w:pos="0"/>
        </w:tabs>
        <w:ind w:left="1430" w:hanging="24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left" w:pos="0"/>
        </w:tabs>
        <w:ind w:left="1661" w:hanging="24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left" w:pos="0"/>
        </w:tabs>
        <w:ind w:left="1893" w:hanging="240"/>
      </w:pPr>
      <w:rPr>
        <w:rFonts w:ascii="Symbol" w:hAnsi="Symbol" w:cs="Symbol" w:hint="default"/>
      </w:rPr>
    </w:lvl>
  </w:abstractNum>
  <w:abstractNum w:abstractNumId="1" w15:restartNumberingAfterBreak="0">
    <w:nsid w:val="B5E306ED"/>
    <w:multiLevelType w:val="multilevel"/>
    <w:tmpl w:val="B5E306ED"/>
    <w:lvl w:ilvl="0">
      <w:start w:val="1"/>
      <w:numFmt w:val="upperLetter"/>
      <w:lvlText w:val="%1)"/>
      <w:lvlJc w:val="left"/>
      <w:pPr>
        <w:tabs>
          <w:tab w:val="left" w:pos="720"/>
        </w:tabs>
        <w:ind w:left="720" w:hanging="360"/>
      </w:pPr>
    </w:lvl>
    <w:lvl w:ilvl="1">
      <w:start w:val="1"/>
      <w:numFmt w:val="upperLetter"/>
      <w:lvlText w:val="%2)"/>
      <w:lvlJc w:val="left"/>
      <w:pPr>
        <w:tabs>
          <w:tab w:val="left" w:pos="1080"/>
        </w:tabs>
        <w:ind w:left="1080" w:hanging="360"/>
      </w:pPr>
    </w:lvl>
    <w:lvl w:ilvl="2">
      <w:start w:val="1"/>
      <w:numFmt w:val="upperLetter"/>
      <w:lvlText w:val="%3)"/>
      <w:lvlJc w:val="left"/>
      <w:pPr>
        <w:tabs>
          <w:tab w:val="left" w:pos="1440"/>
        </w:tabs>
        <w:ind w:left="1440" w:hanging="360"/>
      </w:pPr>
    </w:lvl>
    <w:lvl w:ilvl="3">
      <w:start w:val="1"/>
      <w:numFmt w:val="upperLetter"/>
      <w:lvlText w:val="%4)"/>
      <w:lvlJc w:val="left"/>
      <w:pPr>
        <w:tabs>
          <w:tab w:val="left" w:pos="1800"/>
        </w:tabs>
        <w:ind w:left="1800" w:hanging="360"/>
      </w:pPr>
    </w:lvl>
    <w:lvl w:ilvl="4">
      <w:start w:val="1"/>
      <w:numFmt w:val="upperLetter"/>
      <w:lvlText w:val="%5)"/>
      <w:lvlJc w:val="left"/>
      <w:pPr>
        <w:tabs>
          <w:tab w:val="left" w:pos="2160"/>
        </w:tabs>
        <w:ind w:left="2160" w:hanging="360"/>
      </w:pPr>
    </w:lvl>
    <w:lvl w:ilvl="5">
      <w:start w:val="1"/>
      <w:numFmt w:val="upperLetter"/>
      <w:lvlText w:val="%6)"/>
      <w:lvlJc w:val="left"/>
      <w:pPr>
        <w:tabs>
          <w:tab w:val="left" w:pos="2520"/>
        </w:tabs>
        <w:ind w:left="2520" w:hanging="360"/>
      </w:pPr>
    </w:lvl>
    <w:lvl w:ilvl="6">
      <w:start w:val="1"/>
      <w:numFmt w:val="upperLetter"/>
      <w:lvlText w:val="%7)"/>
      <w:lvlJc w:val="left"/>
      <w:pPr>
        <w:tabs>
          <w:tab w:val="left" w:pos="2880"/>
        </w:tabs>
        <w:ind w:left="2880" w:hanging="360"/>
      </w:pPr>
    </w:lvl>
    <w:lvl w:ilvl="7">
      <w:start w:val="1"/>
      <w:numFmt w:val="upperLetter"/>
      <w:lvlText w:val="%8)"/>
      <w:lvlJc w:val="left"/>
      <w:pPr>
        <w:tabs>
          <w:tab w:val="left" w:pos="3240"/>
        </w:tabs>
        <w:ind w:left="3240" w:hanging="360"/>
      </w:pPr>
    </w:lvl>
    <w:lvl w:ilvl="8">
      <w:start w:val="1"/>
      <w:numFmt w:val="upperLetter"/>
      <w:lvlText w:val="%9)"/>
      <w:lvlJc w:val="left"/>
      <w:pPr>
        <w:tabs>
          <w:tab w:val="left" w:pos="3600"/>
        </w:tabs>
        <w:ind w:left="3600" w:hanging="360"/>
      </w:pPr>
    </w:lvl>
  </w:abstractNum>
  <w:abstractNum w:abstractNumId="2" w15:restartNumberingAfterBreak="0">
    <w:nsid w:val="BF205925"/>
    <w:multiLevelType w:val="multilevel"/>
    <w:tmpl w:val="BF205925"/>
    <w:lvl w:ilvl="0">
      <w:start w:val="1"/>
      <w:numFmt w:val="upperLetter"/>
      <w:lvlText w:val="%1)"/>
      <w:lvlJc w:val="left"/>
      <w:pPr>
        <w:tabs>
          <w:tab w:val="left" w:pos="720"/>
        </w:tabs>
        <w:ind w:left="720" w:hanging="360"/>
      </w:pPr>
    </w:lvl>
    <w:lvl w:ilvl="1">
      <w:start w:val="1"/>
      <w:numFmt w:val="upperLetter"/>
      <w:lvlText w:val="%2)"/>
      <w:lvlJc w:val="left"/>
      <w:pPr>
        <w:tabs>
          <w:tab w:val="left" w:pos="1080"/>
        </w:tabs>
        <w:ind w:left="1080" w:hanging="360"/>
      </w:pPr>
    </w:lvl>
    <w:lvl w:ilvl="2">
      <w:start w:val="1"/>
      <w:numFmt w:val="upperLetter"/>
      <w:lvlText w:val="%3)"/>
      <w:lvlJc w:val="left"/>
      <w:pPr>
        <w:tabs>
          <w:tab w:val="left" w:pos="1440"/>
        </w:tabs>
        <w:ind w:left="1440" w:hanging="360"/>
      </w:pPr>
    </w:lvl>
    <w:lvl w:ilvl="3">
      <w:start w:val="1"/>
      <w:numFmt w:val="upperLetter"/>
      <w:lvlText w:val="%4)"/>
      <w:lvlJc w:val="left"/>
      <w:pPr>
        <w:tabs>
          <w:tab w:val="left" w:pos="1800"/>
        </w:tabs>
        <w:ind w:left="1800" w:hanging="360"/>
      </w:pPr>
    </w:lvl>
    <w:lvl w:ilvl="4">
      <w:start w:val="1"/>
      <w:numFmt w:val="upperLetter"/>
      <w:lvlText w:val="%5)"/>
      <w:lvlJc w:val="left"/>
      <w:pPr>
        <w:tabs>
          <w:tab w:val="left" w:pos="2160"/>
        </w:tabs>
        <w:ind w:left="2160" w:hanging="360"/>
      </w:pPr>
    </w:lvl>
    <w:lvl w:ilvl="5">
      <w:start w:val="1"/>
      <w:numFmt w:val="upperLetter"/>
      <w:lvlText w:val="%6)"/>
      <w:lvlJc w:val="left"/>
      <w:pPr>
        <w:tabs>
          <w:tab w:val="left" w:pos="2520"/>
        </w:tabs>
        <w:ind w:left="2520" w:hanging="360"/>
      </w:pPr>
    </w:lvl>
    <w:lvl w:ilvl="6">
      <w:start w:val="1"/>
      <w:numFmt w:val="upperLetter"/>
      <w:lvlText w:val="%7)"/>
      <w:lvlJc w:val="left"/>
      <w:pPr>
        <w:tabs>
          <w:tab w:val="left" w:pos="2880"/>
        </w:tabs>
        <w:ind w:left="2880" w:hanging="360"/>
      </w:pPr>
    </w:lvl>
    <w:lvl w:ilvl="7">
      <w:start w:val="1"/>
      <w:numFmt w:val="upperLetter"/>
      <w:lvlText w:val="%8)"/>
      <w:lvlJc w:val="left"/>
      <w:pPr>
        <w:tabs>
          <w:tab w:val="left" w:pos="3240"/>
        </w:tabs>
        <w:ind w:left="3240" w:hanging="360"/>
      </w:pPr>
    </w:lvl>
    <w:lvl w:ilvl="8">
      <w:start w:val="1"/>
      <w:numFmt w:val="upperLetter"/>
      <w:lvlText w:val="%9)"/>
      <w:lvlJc w:val="left"/>
      <w:pPr>
        <w:tabs>
          <w:tab w:val="left" w:pos="3600"/>
        </w:tabs>
        <w:ind w:left="3600" w:hanging="360"/>
      </w:pPr>
    </w:lvl>
  </w:abstractNum>
  <w:abstractNum w:abstractNumId="3" w15:restartNumberingAfterBreak="0">
    <w:nsid w:val="CF092B84"/>
    <w:multiLevelType w:val="multilevel"/>
    <w:tmpl w:val="CF092B84"/>
    <w:lvl w:ilvl="0">
      <w:start w:val="1"/>
      <w:numFmt w:val="upperLetter"/>
      <w:lvlText w:val="%1)"/>
      <w:lvlJc w:val="left"/>
      <w:pPr>
        <w:tabs>
          <w:tab w:val="left" w:pos="720"/>
        </w:tabs>
        <w:ind w:left="720" w:hanging="360"/>
      </w:pPr>
    </w:lvl>
    <w:lvl w:ilvl="1">
      <w:start w:val="1"/>
      <w:numFmt w:val="upperLetter"/>
      <w:lvlText w:val="%2)"/>
      <w:lvlJc w:val="left"/>
      <w:pPr>
        <w:tabs>
          <w:tab w:val="left" w:pos="1080"/>
        </w:tabs>
        <w:ind w:left="1080" w:hanging="360"/>
      </w:pPr>
    </w:lvl>
    <w:lvl w:ilvl="2">
      <w:start w:val="1"/>
      <w:numFmt w:val="upperLetter"/>
      <w:lvlText w:val="%3)"/>
      <w:lvlJc w:val="left"/>
      <w:pPr>
        <w:tabs>
          <w:tab w:val="left" w:pos="1440"/>
        </w:tabs>
        <w:ind w:left="1440" w:hanging="360"/>
      </w:pPr>
    </w:lvl>
    <w:lvl w:ilvl="3">
      <w:start w:val="1"/>
      <w:numFmt w:val="upperLetter"/>
      <w:lvlText w:val="%4)"/>
      <w:lvlJc w:val="left"/>
      <w:pPr>
        <w:tabs>
          <w:tab w:val="left" w:pos="1800"/>
        </w:tabs>
        <w:ind w:left="1800" w:hanging="360"/>
      </w:pPr>
    </w:lvl>
    <w:lvl w:ilvl="4">
      <w:start w:val="1"/>
      <w:numFmt w:val="upperLetter"/>
      <w:lvlText w:val="%5)"/>
      <w:lvlJc w:val="left"/>
      <w:pPr>
        <w:tabs>
          <w:tab w:val="left" w:pos="2160"/>
        </w:tabs>
        <w:ind w:left="2160" w:hanging="360"/>
      </w:pPr>
    </w:lvl>
    <w:lvl w:ilvl="5">
      <w:start w:val="1"/>
      <w:numFmt w:val="upperLetter"/>
      <w:lvlText w:val="%6)"/>
      <w:lvlJc w:val="left"/>
      <w:pPr>
        <w:tabs>
          <w:tab w:val="left" w:pos="2520"/>
        </w:tabs>
        <w:ind w:left="2520" w:hanging="360"/>
      </w:pPr>
    </w:lvl>
    <w:lvl w:ilvl="6">
      <w:start w:val="1"/>
      <w:numFmt w:val="upperLetter"/>
      <w:lvlText w:val="%7)"/>
      <w:lvlJc w:val="left"/>
      <w:pPr>
        <w:tabs>
          <w:tab w:val="left" w:pos="2880"/>
        </w:tabs>
        <w:ind w:left="2880" w:hanging="360"/>
      </w:pPr>
    </w:lvl>
    <w:lvl w:ilvl="7">
      <w:start w:val="1"/>
      <w:numFmt w:val="upperLetter"/>
      <w:lvlText w:val="%8)"/>
      <w:lvlJc w:val="left"/>
      <w:pPr>
        <w:tabs>
          <w:tab w:val="left" w:pos="3240"/>
        </w:tabs>
        <w:ind w:left="3240" w:hanging="360"/>
      </w:pPr>
    </w:lvl>
    <w:lvl w:ilvl="8">
      <w:start w:val="1"/>
      <w:numFmt w:val="upperLetter"/>
      <w:lvlText w:val="%9)"/>
      <w:lvlJc w:val="left"/>
      <w:pPr>
        <w:tabs>
          <w:tab w:val="left" w:pos="3600"/>
        </w:tabs>
        <w:ind w:left="3600" w:hanging="360"/>
      </w:pPr>
    </w:lvl>
  </w:abstractNum>
  <w:abstractNum w:abstractNumId="4" w15:restartNumberingAfterBreak="0">
    <w:nsid w:val="0053208E"/>
    <w:multiLevelType w:val="multilevel"/>
    <w:tmpl w:val="0053208E"/>
    <w:lvl w:ilvl="0">
      <w:start w:val="1"/>
      <w:numFmt w:val="decimal"/>
      <w:lvlText w:val="%1."/>
      <w:lvlJc w:val="left"/>
      <w:pPr>
        <w:tabs>
          <w:tab w:val="left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</w:lvl>
  </w:abstractNum>
  <w:abstractNum w:abstractNumId="5" w15:restartNumberingAfterBreak="0">
    <w:nsid w:val="0248C179"/>
    <w:multiLevelType w:val="multilevel"/>
    <w:tmpl w:val="0248C179"/>
    <w:lvl w:ilvl="0">
      <w:start w:val="1"/>
      <w:numFmt w:val="decimal"/>
      <w:lvlText w:val="%1"/>
      <w:lvlJc w:val="left"/>
      <w:pPr>
        <w:tabs>
          <w:tab w:val="left" w:pos="0"/>
        </w:tabs>
        <w:ind w:left="33" w:hanging="240"/>
      </w:pPr>
      <w:rPr>
        <w:rFonts w:eastAsia="Times New Roman" w:cs="Times New Roman"/>
        <w:spacing w:val="-3"/>
        <w:w w:val="100"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left" w:pos="0"/>
        </w:tabs>
        <w:ind w:left="292" w:hanging="24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left" w:pos="0"/>
        </w:tabs>
        <w:ind w:left="545" w:hanging="24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left" w:pos="0"/>
        </w:tabs>
        <w:ind w:left="798" w:hanging="24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left" w:pos="0"/>
        </w:tabs>
        <w:ind w:left="1051" w:hanging="24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left" w:pos="0"/>
        </w:tabs>
        <w:ind w:left="1304" w:hanging="24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left" w:pos="0"/>
        </w:tabs>
        <w:ind w:left="1556" w:hanging="24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left" w:pos="0"/>
        </w:tabs>
        <w:ind w:left="1809" w:hanging="24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left" w:pos="0"/>
        </w:tabs>
        <w:ind w:left="2062" w:hanging="240"/>
      </w:pPr>
      <w:rPr>
        <w:rFonts w:ascii="Symbol" w:hAnsi="Symbol" w:cs="Symbol" w:hint="default"/>
      </w:rPr>
    </w:lvl>
  </w:abstractNum>
  <w:abstractNum w:abstractNumId="6" w15:restartNumberingAfterBreak="0">
    <w:nsid w:val="03D62ECE"/>
    <w:multiLevelType w:val="multilevel"/>
    <w:tmpl w:val="03D62ECE"/>
    <w:lvl w:ilvl="0">
      <w:start w:val="1"/>
      <w:numFmt w:val="upperLetter"/>
      <w:lvlText w:val="%1)"/>
      <w:lvlJc w:val="left"/>
      <w:pPr>
        <w:tabs>
          <w:tab w:val="left" w:pos="720"/>
        </w:tabs>
        <w:ind w:left="720" w:hanging="360"/>
      </w:pPr>
    </w:lvl>
    <w:lvl w:ilvl="1">
      <w:start w:val="1"/>
      <w:numFmt w:val="upperLetter"/>
      <w:lvlText w:val="%2)"/>
      <w:lvlJc w:val="left"/>
      <w:pPr>
        <w:tabs>
          <w:tab w:val="left" w:pos="1080"/>
        </w:tabs>
        <w:ind w:left="1080" w:hanging="360"/>
      </w:pPr>
    </w:lvl>
    <w:lvl w:ilvl="2">
      <w:start w:val="1"/>
      <w:numFmt w:val="upperLetter"/>
      <w:lvlText w:val="%3)"/>
      <w:lvlJc w:val="left"/>
      <w:pPr>
        <w:tabs>
          <w:tab w:val="left" w:pos="1440"/>
        </w:tabs>
        <w:ind w:left="1440" w:hanging="360"/>
      </w:pPr>
    </w:lvl>
    <w:lvl w:ilvl="3">
      <w:start w:val="1"/>
      <w:numFmt w:val="upperLetter"/>
      <w:lvlText w:val="%4)"/>
      <w:lvlJc w:val="left"/>
      <w:pPr>
        <w:tabs>
          <w:tab w:val="left" w:pos="1800"/>
        </w:tabs>
        <w:ind w:left="1800" w:hanging="360"/>
      </w:pPr>
    </w:lvl>
    <w:lvl w:ilvl="4">
      <w:start w:val="1"/>
      <w:numFmt w:val="upperLetter"/>
      <w:lvlText w:val="%5)"/>
      <w:lvlJc w:val="left"/>
      <w:pPr>
        <w:tabs>
          <w:tab w:val="left" w:pos="2160"/>
        </w:tabs>
        <w:ind w:left="2160" w:hanging="360"/>
      </w:pPr>
    </w:lvl>
    <w:lvl w:ilvl="5">
      <w:start w:val="1"/>
      <w:numFmt w:val="upperLetter"/>
      <w:lvlText w:val="%6)"/>
      <w:lvlJc w:val="left"/>
      <w:pPr>
        <w:tabs>
          <w:tab w:val="left" w:pos="2520"/>
        </w:tabs>
        <w:ind w:left="2520" w:hanging="360"/>
      </w:pPr>
    </w:lvl>
    <w:lvl w:ilvl="6">
      <w:start w:val="1"/>
      <w:numFmt w:val="upperLetter"/>
      <w:lvlText w:val="%7)"/>
      <w:lvlJc w:val="left"/>
      <w:pPr>
        <w:tabs>
          <w:tab w:val="left" w:pos="2880"/>
        </w:tabs>
        <w:ind w:left="2880" w:hanging="360"/>
      </w:pPr>
    </w:lvl>
    <w:lvl w:ilvl="7">
      <w:start w:val="1"/>
      <w:numFmt w:val="upperLetter"/>
      <w:lvlText w:val="%8)"/>
      <w:lvlJc w:val="left"/>
      <w:pPr>
        <w:tabs>
          <w:tab w:val="left" w:pos="3240"/>
        </w:tabs>
        <w:ind w:left="3240" w:hanging="360"/>
      </w:pPr>
    </w:lvl>
    <w:lvl w:ilvl="8">
      <w:start w:val="1"/>
      <w:numFmt w:val="upperLetter"/>
      <w:lvlText w:val="%9)"/>
      <w:lvlJc w:val="left"/>
      <w:pPr>
        <w:tabs>
          <w:tab w:val="left" w:pos="3600"/>
        </w:tabs>
        <w:ind w:left="3600" w:hanging="360"/>
      </w:pPr>
    </w:lvl>
  </w:abstractNum>
  <w:abstractNum w:abstractNumId="7" w15:restartNumberingAfterBreak="0">
    <w:nsid w:val="25B654F3"/>
    <w:multiLevelType w:val="multilevel"/>
    <w:tmpl w:val="25B654F3"/>
    <w:lvl w:ilvl="0">
      <w:start w:val="1"/>
      <w:numFmt w:val="upperLetter"/>
      <w:lvlText w:val="%1)"/>
      <w:lvlJc w:val="left"/>
      <w:pPr>
        <w:tabs>
          <w:tab w:val="left" w:pos="720"/>
        </w:tabs>
        <w:ind w:left="720" w:hanging="360"/>
      </w:pPr>
    </w:lvl>
    <w:lvl w:ilvl="1">
      <w:start w:val="1"/>
      <w:numFmt w:val="upperLetter"/>
      <w:lvlText w:val="%2)"/>
      <w:lvlJc w:val="left"/>
      <w:pPr>
        <w:tabs>
          <w:tab w:val="left" w:pos="1080"/>
        </w:tabs>
        <w:ind w:left="1080" w:hanging="360"/>
      </w:pPr>
    </w:lvl>
    <w:lvl w:ilvl="2">
      <w:start w:val="1"/>
      <w:numFmt w:val="upperLetter"/>
      <w:lvlText w:val="%3)"/>
      <w:lvlJc w:val="left"/>
      <w:pPr>
        <w:tabs>
          <w:tab w:val="left" w:pos="1440"/>
        </w:tabs>
        <w:ind w:left="1440" w:hanging="360"/>
      </w:pPr>
    </w:lvl>
    <w:lvl w:ilvl="3">
      <w:start w:val="1"/>
      <w:numFmt w:val="upperLetter"/>
      <w:lvlText w:val="%4)"/>
      <w:lvlJc w:val="left"/>
      <w:pPr>
        <w:tabs>
          <w:tab w:val="left" w:pos="1800"/>
        </w:tabs>
        <w:ind w:left="1800" w:hanging="360"/>
      </w:pPr>
    </w:lvl>
    <w:lvl w:ilvl="4">
      <w:start w:val="1"/>
      <w:numFmt w:val="upperLetter"/>
      <w:lvlText w:val="%5)"/>
      <w:lvlJc w:val="left"/>
      <w:pPr>
        <w:tabs>
          <w:tab w:val="left" w:pos="2160"/>
        </w:tabs>
        <w:ind w:left="2160" w:hanging="360"/>
      </w:pPr>
    </w:lvl>
    <w:lvl w:ilvl="5">
      <w:start w:val="1"/>
      <w:numFmt w:val="upperLetter"/>
      <w:lvlText w:val="%6)"/>
      <w:lvlJc w:val="left"/>
      <w:pPr>
        <w:tabs>
          <w:tab w:val="left" w:pos="2520"/>
        </w:tabs>
        <w:ind w:left="2520" w:hanging="360"/>
      </w:pPr>
    </w:lvl>
    <w:lvl w:ilvl="6">
      <w:start w:val="1"/>
      <w:numFmt w:val="upperLetter"/>
      <w:lvlText w:val="%7)"/>
      <w:lvlJc w:val="left"/>
      <w:pPr>
        <w:tabs>
          <w:tab w:val="left" w:pos="2880"/>
        </w:tabs>
        <w:ind w:left="2880" w:hanging="360"/>
      </w:pPr>
    </w:lvl>
    <w:lvl w:ilvl="7">
      <w:start w:val="1"/>
      <w:numFmt w:val="upperLetter"/>
      <w:lvlText w:val="%8)"/>
      <w:lvlJc w:val="left"/>
      <w:pPr>
        <w:tabs>
          <w:tab w:val="left" w:pos="3240"/>
        </w:tabs>
        <w:ind w:left="3240" w:hanging="360"/>
      </w:pPr>
    </w:lvl>
    <w:lvl w:ilvl="8">
      <w:start w:val="1"/>
      <w:numFmt w:val="upperLetter"/>
      <w:lvlText w:val="%9)"/>
      <w:lvlJc w:val="left"/>
      <w:pPr>
        <w:tabs>
          <w:tab w:val="left" w:pos="3600"/>
        </w:tabs>
        <w:ind w:left="3600" w:hanging="360"/>
      </w:pPr>
    </w:lvl>
  </w:abstractNum>
  <w:abstractNum w:abstractNumId="8" w15:restartNumberingAfterBreak="0">
    <w:nsid w:val="2A8F537B"/>
    <w:multiLevelType w:val="multilevel"/>
    <w:tmpl w:val="2A8F537B"/>
    <w:lvl w:ilvl="0">
      <w:start w:val="1"/>
      <w:numFmt w:val="decimal"/>
      <w:lvlText w:val="%1"/>
      <w:lvlJc w:val="left"/>
      <w:pPr>
        <w:tabs>
          <w:tab w:val="left" w:pos="0"/>
        </w:tabs>
        <w:ind w:left="29" w:hanging="240"/>
      </w:pPr>
      <w:rPr>
        <w:rFonts w:eastAsia="Times New Roman" w:cs="Times New Roman"/>
        <w:spacing w:val="-5"/>
        <w:w w:val="100"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left" w:pos="0"/>
        </w:tabs>
        <w:ind w:left="272" w:hanging="24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left" w:pos="0"/>
        </w:tabs>
        <w:ind w:left="524" w:hanging="24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left" w:pos="0"/>
        </w:tabs>
        <w:ind w:left="776" w:hanging="24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left" w:pos="0"/>
        </w:tabs>
        <w:ind w:left="1028" w:hanging="24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left" w:pos="0"/>
        </w:tabs>
        <w:ind w:left="1281" w:hanging="24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left" w:pos="0"/>
        </w:tabs>
        <w:ind w:left="1533" w:hanging="24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left" w:pos="0"/>
        </w:tabs>
        <w:ind w:left="1785" w:hanging="24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left" w:pos="0"/>
        </w:tabs>
        <w:ind w:left="2037" w:hanging="240"/>
      </w:pPr>
      <w:rPr>
        <w:rFonts w:ascii="Symbol" w:hAnsi="Symbol" w:cs="Symbol" w:hint="default"/>
      </w:rPr>
    </w:lvl>
  </w:abstractNum>
  <w:abstractNum w:abstractNumId="9" w15:restartNumberingAfterBreak="0">
    <w:nsid w:val="59ADCABA"/>
    <w:multiLevelType w:val="multilevel"/>
    <w:tmpl w:val="59ADCABA"/>
    <w:lvl w:ilvl="0">
      <w:start w:val="1"/>
      <w:numFmt w:val="upperLetter"/>
      <w:lvlText w:val="%1)"/>
      <w:lvlJc w:val="left"/>
      <w:pPr>
        <w:tabs>
          <w:tab w:val="left" w:pos="720"/>
        </w:tabs>
        <w:ind w:left="720" w:hanging="360"/>
      </w:pPr>
    </w:lvl>
    <w:lvl w:ilvl="1">
      <w:start w:val="1"/>
      <w:numFmt w:val="upperLetter"/>
      <w:lvlText w:val="%2)"/>
      <w:lvlJc w:val="left"/>
      <w:pPr>
        <w:tabs>
          <w:tab w:val="left" w:pos="1080"/>
        </w:tabs>
        <w:ind w:left="1080" w:hanging="360"/>
      </w:pPr>
    </w:lvl>
    <w:lvl w:ilvl="2">
      <w:start w:val="1"/>
      <w:numFmt w:val="upperLetter"/>
      <w:lvlText w:val="%3)"/>
      <w:lvlJc w:val="left"/>
      <w:pPr>
        <w:tabs>
          <w:tab w:val="left" w:pos="1440"/>
        </w:tabs>
        <w:ind w:left="1440" w:hanging="360"/>
      </w:pPr>
    </w:lvl>
    <w:lvl w:ilvl="3">
      <w:start w:val="1"/>
      <w:numFmt w:val="upperLetter"/>
      <w:lvlText w:val="%4)"/>
      <w:lvlJc w:val="left"/>
      <w:pPr>
        <w:tabs>
          <w:tab w:val="left" w:pos="1800"/>
        </w:tabs>
        <w:ind w:left="1800" w:hanging="360"/>
      </w:pPr>
    </w:lvl>
    <w:lvl w:ilvl="4">
      <w:start w:val="1"/>
      <w:numFmt w:val="upperLetter"/>
      <w:lvlText w:val="%5)"/>
      <w:lvlJc w:val="left"/>
      <w:pPr>
        <w:tabs>
          <w:tab w:val="left" w:pos="2160"/>
        </w:tabs>
        <w:ind w:left="2160" w:hanging="360"/>
      </w:pPr>
    </w:lvl>
    <w:lvl w:ilvl="5">
      <w:start w:val="1"/>
      <w:numFmt w:val="upperLetter"/>
      <w:lvlText w:val="%6)"/>
      <w:lvlJc w:val="left"/>
      <w:pPr>
        <w:tabs>
          <w:tab w:val="left" w:pos="2520"/>
        </w:tabs>
        <w:ind w:left="2520" w:hanging="360"/>
      </w:pPr>
    </w:lvl>
    <w:lvl w:ilvl="6">
      <w:start w:val="1"/>
      <w:numFmt w:val="upperLetter"/>
      <w:lvlText w:val="%7)"/>
      <w:lvlJc w:val="left"/>
      <w:pPr>
        <w:tabs>
          <w:tab w:val="left" w:pos="2880"/>
        </w:tabs>
        <w:ind w:left="2880" w:hanging="360"/>
      </w:pPr>
    </w:lvl>
    <w:lvl w:ilvl="7">
      <w:start w:val="1"/>
      <w:numFmt w:val="upperLetter"/>
      <w:lvlText w:val="%8)"/>
      <w:lvlJc w:val="left"/>
      <w:pPr>
        <w:tabs>
          <w:tab w:val="left" w:pos="3240"/>
        </w:tabs>
        <w:ind w:left="3240" w:hanging="360"/>
      </w:pPr>
    </w:lvl>
    <w:lvl w:ilvl="8">
      <w:start w:val="1"/>
      <w:numFmt w:val="upperLetter"/>
      <w:lvlText w:val="%9)"/>
      <w:lvlJc w:val="left"/>
      <w:pPr>
        <w:tabs>
          <w:tab w:val="left" w:pos="3600"/>
        </w:tabs>
        <w:ind w:left="3600" w:hanging="360"/>
      </w:pPr>
    </w:lvl>
  </w:abstractNum>
  <w:abstractNum w:abstractNumId="10" w15:restartNumberingAfterBreak="0">
    <w:nsid w:val="5A241D34"/>
    <w:multiLevelType w:val="multilevel"/>
    <w:tmpl w:val="5A241D34"/>
    <w:lvl w:ilvl="0">
      <w:start w:val="1"/>
      <w:numFmt w:val="decimal"/>
      <w:lvlText w:val="%1"/>
      <w:lvlJc w:val="left"/>
      <w:pPr>
        <w:tabs>
          <w:tab w:val="left" w:pos="0"/>
        </w:tabs>
        <w:ind w:left="5" w:hanging="240"/>
      </w:pPr>
      <w:rPr>
        <w:rFonts w:eastAsia="Times New Roman" w:cs="Times New Roman"/>
        <w:spacing w:val="-3"/>
        <w:w w:val="100"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left" w:pos="0"/>
        </w:tabs>
        <w:ind w:left="252" w:hanging="24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left" w:pos="0"/>
        </w:tabs>
        <w:ind w:left="505" w:hanging="24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left" w:pos="0"/>
        </w:tabs>
        <w:ind w:left="757" w:hanging="24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left" w:pos="0"/>
        </w:tabs>
        <w:ind w:left="1010" w:hanging="24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left" w:pos="0"/>
        </w:tabs>
        <w:ind w:left="1262" w:hanging="24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left" w:pos="0"/>
        </w:tabs>
        <w:ind w:left="1515" w:hanging="24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left" w:pos="0"/>
        </w:tabs>
        <w:ind w:left="1767" w:hanging="24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left" w:pos="0"/>
        </w:tabs>
        <w:ind w:left="2020" w:hanging="240"/>
      </w:pPr>
      <w:rPr>
        <w:rFonts w:ascii="Symbol" w:hAnsi="Symbol" w:cs="Symbol" w:hint="default"/>
      </w:rPr>
    </w:lvl>
  </w:abstractNum>
  <w:abstractNum w:abstractNumId="11" w15:restartNumberingAfterBreak="0">
    <w:nsid w:val="72183CF9"/>
    <w:multiLevelType w:val="multilevel"/>
    <w:tmpl w:val="72183CF9"/>
    <w:lvl w:ilvl="0">
      <w:start w:val="1"/>
      <w:numFmt w:val="upperLetter"/>
      <w:lvlText w:val="%1)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num w:numId="1">
    <w:abstractNumId w:val="4"/>
  </w:num>
  <w:num w:numId="2">
    <w:abstractNumId w:val="3"/>
  </w:num>
  <w:num w:numId="3">
    <w:abstractNumId w:val="9"/>
  </w:num>
  <w:num w:numId="4">
    <w:abstractNumId w:val="2"/>
  </w:num>
  <w:num w:numId="5">
    <w:abstractNumId w:val="1"/>
  </w:num>
  <w:num w:numId="6">
    <w:abstractNumId w:val="6"/>
  </w:num>
  <w:num w:numId="7">
    <w:abstractNumId w:val="7"/>
  </w:num>
  <w:num w:numId="8">
    <w:abstractNumId w:val="11"/>
  </w:num>
  <w:num w:numId="9">
    <w:abstractNumId w:val="5"/>
  </w:num>
  <w:num w:numId="10">
    <w:abstractNumId w:val="0"/>
  </w:num>
  <w:num w:numId="11">
    <w:abstractNumId w:val="8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440E"/>
    <w:rsid w:val="00302EA4"/>
    <w:rsid w:val="0048586C"/>
    <w:rsid w:val="008B440E"/>
    <w:rsid w:val="54833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4208AB9-E28A-4A41-8DF1-203FF0EC73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 w:qFormat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uiPriority="0" w:qFormat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  <w:spacing w:after="200" w:line="276" w:lineRule="auto"/>
    </w:pPr>
    <w:rPr>
      <w:rFonts w:ascii="Times New Roman" w:eastAsiaTheme="minorEastAsia" w:hAnsi="Times New Roman" w:cs="Times New Roman"/>
      <w:sz w:val="24"/>
      <w:szCs w:val="22"/>
      <w:lang w:val="en-US" w:eastAsia="en-US"/>
    </w:rPr>
  </w:style>
  <w:style w:type="paragraph" w:styleId="1">
    <w:name w:val="heading 1"/>
    <w:basedOn w:val="a0"/>
    <w:next w:val="a1"/>
    <w:qFormat/>
    <w:pPr>
      <w:outlineLvl w:val="0"/>
    </w:pPr>
    <w:rPr>
      <w:rFonts w:ascii="Liberation Serif" w:eastAsia="DejaVu Sans" w:hAnsi="Liberation Serif" w:cs="DejaVu Sans"/>
      <w:b/>
      <w:bCs/>
      <w:sz w:val="48"/>
      <w:szCs w:val="48"/>
    </w:rPr>
  </w:style>
  <w:style w:type="paragraph" w:styleId="2">
    <w:name w:val="heading 2"/>
    <w:basedOn w:val="a0"/>
    <w:next w:val="a1"/>
    <w:qFormat/>
    <w:pPr>
      <w:spacing w:before="200"/>
      <w:outlineLvl w:val="1"/>
    </w:pPr>
    <w:rPr>
      <w:rFonts w:ascii="Liberation Serif" w:eastAsia="DejaVu Sans" w:hAnsi="Liberation Serif" w:cs="DejaVu Sans"/>
      <w:b/>
      <w:bCs/>
      <w:sz w:val="36"/>
      <w:szCs w:val="36"/>
    </w:rPr>
  </w:style>
  <w:style w:type="paragraph" w:styleId="6">
    <w:name w:val="heading 6"/>
    <w:basedOn w:val="a0"/>
    <w:next w:val="a1"/>
    <w:qFormat/>
    <w:pPr>
      <w:spacing w:before="60" w:after="60"/>
      <w:outlineLvl w:val="5"/>
    </w:pPr>
    <w:rPr>
      <w:rFonts w:ascii="Liberation Serif" w:eastAsia="DejaVu Sans" w:hAnsi="Liberation Serif" w:cs="DejaVu Sans"/>
      <w:b/>
      <w:bCs/>
      <w:sz w:val="14"/>
      <w:szCs w:val="14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0">
    <w:name w:val="Title"/>
    <w:basedOn w:val="a"/>
    <w:next w:val="a1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1">
    <w:name w:val="Body Text"/>
    <w:basedOn w:val="a"/>
    <w:qFormat/>
    <w:pPr>
      <w:spacing w:after="140"/>
    </w:pPr>
    <w:rPr>
      <w:rFonts w:eastAsia="Calibri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eastAsia="Calibri" w:cs="Lohit Devanagari"/>
      <w:i/>
      <w:iCs/>
      <w:szCs w:val="24"/>
    </w:rPr>
  </w:style>
  <w:style w:type="paragraph" w:styleId="10">
    <w:name w:val="index 1"/>
    <w:basedOn w:val="a"/>
    <w:next w:val="a"/>
    <w:autoRedefine/>
    <w:uiPriority w:val="99"/>
    <w:semiHidden/>
    <w:unhideWhenUsed/>
    <w:qFormat/>
    <w:pPr>
      <w:spacing w:after="0" w:line="240" w:lineRule="auto"/>
      <w:ind w:left="240" w:hanging="240"/>
    </w:pPr>
  </w:style>
  <w:style w:type="paragraph" w:styleId="a6">
    <w:name w:val="header"/>
    <w:basedOn w:val="a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index heading"/>
    <w:basedOn w:val="a"/>
    <w:qFormat/>
    <w:pPr>
      <w:suppressLineNumbers/>
    </w:pPr>
    <w:rPr>
      <w:rFonts w:eastAsia="Calibri" w:cs="Lohit Devanagari"/>
    </w:rPr>
  </w:style>
  <w:style w:type="paragraph" w:styleId="a8">
    <w:name w:val="footer"/>
    <w:basedOn w:val="a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9">
    <w:name w:val="List"/>
    <w:basedOn w:val="a1"/>
    <w:rPr>
      <w:rFonts w:cs="Lohit Devanagari"/>
    </w:rPr>
  </w:style>
  <w:style w:type="table" w:styleId="aa">
    <w:name w:val="Table Grid"/>
    <w:basedOn w:val="a3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">
    <w:name w:val="Заголовок 1 Знак"/>
    <w:basedOn w:val="a2"/>
    <w:qFormat/>
    <w:rPr>
      <w:rFonts w:ascii="Liberation Serif" w:eastAsia="DejaVu Sans" w:hAnsi="Liberation Serif" w:cs="DejaVu Sans"/>
      <w:b/>
      <w:bCs/>
      <w:sz w:val="48"/>
      <w:szCs w:val="48"/>
      <w:lang w:val="en-US"/>
    </w:rPr>
  </w:style>
  <w:style w:type="character" w:customStyle="1" w:styleId="20">
    <w:name w:val="Заголовок 2 Знак"/>
    <w:basedOn w:val="a2"/>
    <w:qFormat/>
    <w:rPr>
      <w:rFonts w:ascii="Liberation Serif" w:eastAsia="DejaVu Sans" w:hAnsi="Liberation Serif" w:cs="DejaVu Sans"/>
      <w:b/>
      <w:bCs/>
      <w:sz w:val="36"/>
      <w:szCs w:val="36"/>
      <w:lang w:val="en-US"/>
    </w:rPr>
  </w:style>
  <w:style w:type="character" w:customStyle="1" w:styleId="60">
    <w:name w:val="Заголовок 6 Знак"/>
    <w:basedOn w:val="a2"/>
    <w:qFormat/>
    <w:rPr>
      <w:rFonts w:ascii="Liberation Serif" w:eastAsia="DejaVu Sans" w:hAnsi="Liberation Serif" w:cs="DejaVu Sans"/>
      <w:b/>
      <w:bCs/>
      <w:sz w:val="14"/>
      <w:szCs w:val="14"/>
      <w:lang w:val="en-US"/>
    </w:rPr>
  </w:style>
  <w:style w:type="character" w:customStyle="1" w:styleId="-">
    <w:name w:val="Интернет-ссылка"/>
    <w:rPr>
      <w:color w:val="000080"/>
      <w:u w:val="single"/>
    </w:rPr>
  </w:style>
  <w:style w:type="character" w:customStyle="1" w:styleId="12">
    <w:name w:val="Строгий1"/>
    <w:qFormat/>
    <w:rPr>
      <w:b/>
      <w:bCs/>
    </w:rPr>
  </w:style>
  <w:style w:type="character" w:customStyle="1" w:styleId="ab">
    <w:name w:val="Символ нумерации"/>
    <w:qFormat/>
  </w:style>
  <w:style w:type="character" w:customStyle="1" w:styleId="ac">
    <w:name w:val="Маркеры списка"/>
    <w:qFormat/>
    <w:rPr>
      <w:rFonts w:ascii="OpenSymbol" w:eastAsia="OpenSymbol" w:hAnsi="OpenSymbol" w:cs="OpenSymbol"/>
    </w:rPr>
  </w:style>
  <w:style w:type="character" w:customStyle="1" w:styleId="13">
    <w:name w:val="Выделение1"/>
    <w:qFormat/>
    <w:rPr>
      <w:i/>
      <w:iCs/>
    </w:rPr>
  </w:style>
  <w:style w:type="character" w:customStyle="1" w:styleId="ad">
    <w:name w:val="Маркеры"/>
    <w:qFormat/>
    <w:rPr>
      <w:rFonts w:ascii="OpenSymbol" w:eastAsia="OpenSymbol" w:hAnsi="OpenSymbol" w:cs="OpenSymbol"/>
    </w:rPr>
  </w:style>
  <w:style w:type="character" w:customStyle="1" w:styleId="WW8Num2z0">
    <w:name w:val="WW8Num2z0"/>
    <w:qFormat/>
  </w:style>
  <w:style w:type="character" w:customStyle="1" w:styleId="WW8Num1z0">
    <w:name w:val="WW8Num1z0"/>
    <w:qFormat/>
  </w:style>
  <w:style w:type="character" w:customStyle="1" w:styleId="ae">
    <w:name w:val="Заголовок Знак"/>
    <w:basedOn w:val="a2"/>
    <w:qFormat/>
    <w:rPr>
      <w:rFonts w:ascii="Liberation Sans" w:eastAsia="Noto Sans CJK SC" w:hAnsi="Liberation Sans" w:cs="Lohit Devanagari"/>
      <w:sz w:val="28"/>
      <w:szCs w:val="28"/>
      <w:lang w:val="en-US"/>
    </w:rPr>
  </w:style>
  <w:style w:type="character" w:customStyle="1" w:styleId="af">
    <w:name w:val="Основной текст Знак"/>
    <w:basedOn w:val="a2"/>
    <w:qFormat/>
    <w:rPr>
      <w:rFonts w:ascii="Times New Roman" w:eastAsia="Calibri" w:hAnsi="Times New Roman" w:cs="Times New Roman"/>
      <w:sz w:val="24"/>
      <w:lang w:val="en-US"/>
    </w:rPr>
  </w:style>
  <w:style w:type="character" w:customStyle="1" w:styleId="af0">
    <w:name w:val="Верхний колонтитул Знак"/>
    <w:basedOn w:val="a2"/>
    <w:uiPriority w:val="99"/>
    <w:qFormat/>
    <w:rPr>
      <w:rFonts w:ascii="Times New Roman" w:eastAsiaTheme="minorEastAsia" w:hAnsi="Times New Roman" w:cs="Times New Roman"/>
      <w:sz w:val="24"/>
      <w:lang w:val="en-US"/>
    </w:rPr>
  </w:style>
  <w:style w:type="character" w:customStyle="1" w:styleId="af1">
    <w:name w:val="Нижний колонтитул Знак"/>
    <w:basedOn w:val="a2"/>
    <w:uiPriority w:val="99"/>
    <w:qFormat/>
    <w:rPr>
      <w:rFonts w:ascii="Times New Roman" w:eastAsiaTheme="minorEastAsia" w:hAnsi="Times New Roman" w:cs="Times New Roman"/>
      <w:sz w:val="24"/>
      <w:lang w:val="en-US"/>
    </w:rPr>
  </w:style>
  <w:style w:type="character" w:customStyle="1" w:styleId="af2">
    <w:name w:val="Выделение жирным"/>
    <w:qFormat/>
    <w:rPr>
      <w:b/>
      <w:bCs/>
    </w:rPr>
  </w:style>
  <w:style w:type="paragraph" w:customStyle="1" w:styleId="af3">
    <w:name w:val="Заголовок"/>
    <w:basedOn w:val="a"/>
    <w:next w:val="a1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customStyle="1" w:styleId="14">
    <w:name w:val="Указатель1"/>
    <w:basedOn w:val="a"/>
    <w:qFormat/>
    <w:pPr>
      <w:suppressLineNumbers/>
    </w:pPr>
    <w:rPr>
      <w:rFonts w:cs="Lohit Devanagari"/>
    </w:rPr>
  </w:style>
  <w:style w:type="paragraph" w:customStyle="1" w:styleId="af4">
    <w:name w:val="Содержимое таблицы"/>
    <w:basedOn w:val="a"/>
    <w:qFormat/>
    <w:pPr>
      <w:suppressLineNumbers/>
    </w:pPr>
    <w:rPr>
      <w:rFonts w:eastAsia="Calibri"/>
    </w:rPr>
  </w:style>
  <w:style w:type="paragraph" w:customStyle="1" w:styleId="af5">
    <w:name w:val="Заголовок таблицы"/>
    <w:basedOn w:val="af4"/>
    <w:qFormat/>
    <w:pPr>
      <w:jc w:val="center"/>
    </w:pPr>
    <w:rPr>
      <w:b/>
      <w:bCs/>
    </w:rPr>
  </w:style>
  <w:style w:type="paragraph" w:customStyle="1" w:styleId="af6">
    <w:name w:val="Верхний и нижний колонтитулы"/>
    <w:basedOn w:val="a"/>
    <w:qFormat/>
  </w:style>
  <w:style w:type="paragraph" w:customStyle="1" w:styleId="af7">
    <w:name w:val="Колонтитул"/>
    <w:basedOn w:val="a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GIF"/><Relationship Id="rId1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GIF"/><Relationship Id="rId2" Type="http://schemas.openxmlformats.org/officeDocument/2006/relationships/customXml" Target="../customXml/item2.xml"/><Relationship Id="rId16" Type="http://schemas.openxmlformats.org/officeDocument/2006/relationships/image" Target="media/image8.GI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7.GIF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image" Target="media/image6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78443EA-5B35-4DBB-A46D-3012F9004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8</Pages>
  <Words>2822</Words>
  <Characters>16091</Characters>
  <Application>Microsoft Office Word</Application>
  <DocSecurity>0</DocSecurity>
  <Lines>134</Lines>
  <Paragraphs>37</Paragraphs>
  <ScaleCrop>false</ScaleCrop>
  <Company>Самарский государственный экономический университет</Company>
  <LinksUpToDate>false</LinksUpToDate>
  <CharactersWithSpaces>18876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Русакова Екатерина Викторовна</dc:creator>
  <cp:lastModifiedBy>Басова Людмила Юрьевна</cp:lastModifiedBy>
  <cp:revision>25</cp:revision>
  <dcterms:created xsi:type="dcterms:W3CDTF">2024-03-21T05:49:00Z</dcterms:created>
  <dcterms:modified xsi:type="dcterms:W3CDTF">2024-11-19T10:33:00Z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Самарский государственный экономический университет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KSOProductBuildVer">
    <vt:lpwstr>1049-12.2.0.18283</vt:lpwstr>
  </property>
  <property fmtid="{D5CDD505-2E9C-101B-9397-08002B2CF9AE}" pid="10" name="ICV">
    <vt:lpwstr>E5F3A840EF21488E856F3F758987BFB3_12</vt:lpwstr>
  </property>
</Properties>
</file>