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12" w:rsidRPr="00415112" w:rsidRDefault="00415112" w:rsidP="00415112">
      <w:pPr>
        <w:spacing w:after="0" w:line="240" w:lineRule="auto"/>
        <w:rPr>
          <w:rFonts w:ascii="Times New Roman" w:eastAsia="Times New Roman" w:hAnsi="Times New Roman" w:cs="Times New Roman"/>
          <w:sz w:val="24"/>
          <w:szCs w:val="24"/>
          <w:shd w:val="clear" w:color="auto" w:fill="FFFFFF"/>
          <w:lang w:eastAsia="ru-RU"/>
        </w:rPr>
      </w:pPr>
      <w:r w:rsidRPr="00415112">
        <w:rPr>
          <w:rFonts w:ascii="Arial" w:eastAsia="Times New Roman" w:hAnsi="Arial" w:cs="Times New Roman"/>
          <w:sz w:val="24"/>
          <w:szCs w:val="24"/>
          <w:shd w:val="clear" w:color="auto" w:fill="FFFFFF"/>
          <w:lang w:eastAsia="ru-RU"/>
        </w:rPr>
        <w:t>﻿</w:t>
      </w:r>
      <w:r w:rsidRPr="00415112">
        <w:rPr>
          <w:rFonts w:ascii="Times New Roman" w:eastAsia="Times New Roman" w:hAnsi="Times New Roman" w:cs="Times New Roman"/>
          <w:sz w:val="24"/>
          <w:szCs w:val="24"/>
          <w:shd w:val="clear" w:color="auto" w:fill="FFFFFF"/>
          <w:lang w:eastAsia="ru-RU"/>
        </w:rPr>
        <w:t>Федякина Александра ПОЭД-32</w:t>
      </w:r>
    </w:p>
    <w:p w:rsidR="00415112" w:rsidRDefault="00415112" w:rsidP="00415112">
      <w:pPr>
        <w:spacing w:after="0" w:line="240" w:lineRule="auto"/>
        <w:rPr>
          <w:rFonts w:ascii="Arial" w:eastAsia="Times New Roman" w:hAnsi="Arial" w:cs="Arial"/>
          <w:color w:val="000000"/>
          <w:sz w:val="23"/>
          <w:szCs w:val="23"/>
          <w:shd w:val="clear" w:color="auto" w:fill="FFFFFF"/>
          <w:lang w:eastAsia="ru-RU"/>
        </w:rPr>
      </w:pPr>
      <w:r w:rsidRPr="00415112">
        <w:rPr>
          <w:rFonts w:ascii="Arial" w:eastAsia="Times New Roman" w:hAnsi="Arial" w:cs="Arial"/>
          <w:color w:val="000000"/>
          <w:sz w:val="23"/>
          <w:szCs w:val="23"/>
          <w:shd w:val="clear" w:color="auto" w:fill="FFFFFF"/>
          <w:lang w:eastAsia="ru-RU"/>
        </w:rPr>
        <w:t>﻿</w:t>
      </w:r>
      <w:r w:rsidRPr="00415112">
        <w:rPr>
          <w:rFonts w:ascii="Arial" w:eastAsia="Times New Roman" w:hAnsi="Arial" w:cs="Arial"/>
          <w:b/>
          <w:color w:val="000000"/>
          <w:sz w:val="23"/>
          <w:szCs w:val="23"/>
          <w:shd w:val="clear" w:color="auto" w:fill="FFFFFF"/>
          <w:lang w:eastAsia="ru-RU"/>
        </w:rPr>
        <w:t>1 практика</w:t>
      </w:r>
      <w:r>
        <w:rPr>
          <w:rFonts w:ascii="Arial" w:eastAsia="Times New Roman" w:hAnsi="Arial" w:cs="Arial"/>
          <w:color w:val="000000"/>
          <w:sz w:val="23"/>
          <w:szCs w:val="23"/>
          <w:shd w:val="clear" w:color="auto" w:fill="FFFFFF"/>
          <w:lang w:eastAsia="ru-RU"/>
        </w:rPr>
        <w:t xml:space="preserve"> </w:t>
      </w:r>
    </w:p>
    <w:p w:rsidR="00415112" w:rsidRPr="00415112" w:rsidRDefault="00415112" w:rsidP="00415112">
      <w:pPr>
        <w:spacing w:after="0" w:line="240" w:lineRule="auto"/>
        <w:rPr>
          <w:rFonts w:ascii="Times New Roman" w:eastAsia="Times New Roman" w:hAnsi="Times New Roman" w:cs="Times New Roman"/>
          <w:sz w:val="24"/>
          <w:szCs w:val="24"/>
          <w:lang w:eastAsia="ru-RU"/>
        </w:rPr>
      </w:pPr>
      <w:r w:rsidRPr="00415112">
        <w:rPr>
          <w:rFonts w:ascii="Times New Roman" w:eastAsia="Times New Roman" w:hAnsi="Times New Roman" w:cs="Times New Roman"/>
          <w:sz w:val="24"/>
          <w:szCs w:val="24"/>
          <w:shd w:val="clear" w:color="auto" w:fill="FFFFFF"/>
          <w:lang w:eastAsia="ru-RU"/>
        </w:rPr>
        <w:t>Дело 2-4124/2019</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24RS0041-01-2019-002007-83</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p>
    <w:p w:rsidR="00415112" w:rsidRPr="00415112" w:rsidRDefault="00415112" w:rsidP="00415112">
      <w:pPr>
        <w:spacing w:after="0" w:line="293" w:lineRule="atLeast"/>
        <w:jc w:val="center"/>
        <w:rPr>
          <w:rFonts w:ascii="Times New Roman" w:eastAsia="Times New Roman" w:hAnsi="Times New Roman" w:cs="Times New Roman"/>
          <w:sz w:val="24"/>
          <w:szCs w:val="24"/>
          <w:lang w:eastAsia="ru-RU"/>
        </w:rPr>
      </w:pPr>
      <w:r w:rsidRPr="00415112">
        <w:rPr>
          <w:rFonts w:ascii="Times New Roman" w:eastAsia="Times New Roman" w:hAnsi="Times New Roman" w:cs="Times New Roman"/>
          <w:b/>
          <w:bCs/>
          <w:sz w:val="24"/>
          <w:szCs w:val="24"/>
          <w:bdr w:val="none" w:sz="0" w:space="0" w:color="auto" w:frame="1"/>
          <w:lang w:eastAsia="ru-RU"/>
        </w:rPr>
        <w:t>РЕШЕНИЕ</w:t>
      </w:r>
    </w:p>
    <w:p w:rsidR="00415112" w:rsidRPr="00415112" w:rsidRDefault="00415112" w:rsidP="00415112">
      <w:pPr>
        <w:spacing w:after="0" w:line="240" w:lineRule="auto"/>
        <w:rPr>
          <w:rFonts w:ascii="Times New Roman" w:eastAsia="Times New Roman" w:hAnsi="Times New Roman" w:cs="Times New Roman"/>
          <w:sz w:val="24"/>
          <w:szCs w:val="24"/>
          <w:lang w:eastAsia="ru-RU"/>
        </w:rPr>
      </w:pP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Именем Российской Федерации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26.8.2019 года г. Красноярск</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Октябрьский районный суд г. Красноярска в составе: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председательствующего </w:t>
      </w:r>
      <w:proofErr w:type="spellStart"/>
      <w:r w:rsidRPr="00415112">
        <w:rPr>
          <w:rFonts w:ascii="Times New Roman" w:eastAsia="Times New Roman" w:hAnsi="Times New Roman" w:cs="Times New Roman"/>
          <w:sz w:val="24"/>
          <w:szCs w:val="24"/>
          <w:shd w:val="clear" w:color="auto" w:fill="FFFFFF"/>
          <w:lang w:eastAsia="ru-RU"/>
        </w:rPr>
        <w:t>Майко</w:t>
      </w:r>
      <w:proofErr w:type="spellEnd"/>
      <w:r w:rsidRPr="00415112">
        <w:rPr>
          <w:rFonts w:ascii="Times New Roman" w:eastAsia="Times New Roman" w:hAnsi="Times New Roman" w:cs="Times New Roman"/>
          <w:sz w:val="24"/>
          <w:szCs w:val="24"/>
          <w:shd w:val="clear" w:color="auto" w:fill="FFFFFF"/>
          <w:lang w:eastAsia="ru-RU"/>
        </w:rPr>
        <w:t xml:space="preserve"> П.А.,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при секретаре </w:t>
      </w:r>
      <w:proofErr w:type="spellStart"/>
      <w:r w:rsidRPr="00415112">
        <w:rPr>
          <w:rFonts w:ascii="Times New Roman" w:eastAsia="Times New Roman" w:hAnsi="Times New Roman" w:cs="Times New Roman"/>
          <w:sz w:val="24"/>
          <w:szCs w:val="24"/>
          <w:shd w:val="clear" w:color="auto" w:fill="FFFFFF"/>
          <w:lang w:eastAsia="ru-RU"/>
        </w:rPr>
        <w:t>Кистанова</w:t>
      </w:r>
      <w:proofErr w:type="spellEnd"/>
      <w:r w:rsidRPr="00415112">
        <w:rPr>
          <w:rFonts w:ascii="Times New Roman" w:eastAsia="Times New Roman" w:hAnsi="Times New Roman" w:cs="Times New Roman"/>
          <w:sz w:val="24"/>
          <w:szCs w:val="24"/>
          <w:shd w:val="clear" w:color="auto" w:fill="FFFFFF"/>
          <w:lang w:eastAsia="ru-RU"/>
        </w:rPr>
        <w:t xml:space="preserve"> А.С.</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рассмотрев, в открытом судебном заседании исковое заявление Марченко С.А. к </w:t>
      </w:r>
      <w:proofErr w:type="spellStart"/>
      <w:r w:rsidRPr="00415112">
        <w:rPr>
          <w:rFonts w:ascii="Times New Roman" w:eastAsia="Times New Roman" w:hAnsi="Times New Roman" w:cs="Times New Roman"/>
          <w:sz w:val="24"/>
          <w:szCs w:val="24"/>
          <w:shd w:val="clear" w:color="auto" w:fill="FFFFFF"/>
          <w:lang w:eastAsia="ru-RU"/>
        </w:rPr>
        <w:t>Москаленко</w:t>
      </w:r>
      <w:proofErr w:type="spellEnd"/>
      <w:r w:rsidRPr="00415112">
        <w:rPr>
          <w:rFonts w:ascii="Times New Roman" w:eastAsia="Times New Roman" w:hAnsi="Times New Roman" w:cs="Times New Roman"/>
          <w:sz w:val="24"/>
          <w:szCs w:val="24"/>
          <w:shd w:val="clear" w:color="auto" w:fill="FFFFFF"/>
          <w:lang w:eastAsia="ru-RU"/>
        </w:rPr>
        <w:t xml:space="preserve"> Т.В. о признании договора простого товарищества недействительным, применении последствий недействительности сделки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p>
    <w:p w:rsidR="00415112" w:rsidRPr="00415112" w:rsidRDefault="00415112" w:rsidP="00415112">
      <w:pPr>
        <w:spacing w:after="0" w:line="293" w:lineRule="atLeast"/>
        <w:jc w:val="center"/>
        <w:rPr>
          <w:rFonts w:ascii="Times New Roman" w:eastAsia="Times New Roman" w:hAnsi="Times New Roman" w:cs="Times New Roman"/>
          <w:sz w:val="24"/>
          <w:szCs w:val="24"/>
          <w:lang w:eastAsia="ru-RU"/>
        </w:rPr>
      </w:pPr>
      <w:r w:rsidRPr="00415112">
        <w:rPr>
          <w:rFonts w:ascii="Times New Roman" w:eastAsia="Times New Roman" w:hAnsi="Times New Roman" w:cs="Times New Roman"/>
          <w:b/>
          <w:bCs/>
          <w:sz w:val="24"/>
          <w:szCs w:val="24"/>
          <w:bdr w:val="none" w:sz="0" w:space="0" w:color="auto" w:frame="1"/>
          <w:lang w:eastAsia="ru-RU"/>
        </w:rPr>
        <w:t>УСТАНОВИЛ:</w:t>
      </w:r>
    </w:p>
    <w:p w:rsidR="00415112" w:rsidRPr="00415112" w:rsidRDefault="00415112" w:rsidP="00415112">
      <w:pPr>
        <w:spacing w:after="0" w:line="240" w:lineRule="auto"/>
        <w:rPr>
          <w:rFonts w:ascii="Times New Roman" w:eastAsia="Times New Roman" w:hAnsi="Times New Roman" w:cs="Times New Roman"/>
          <w:sz w:val="24"/>
          <w:szCs w:val="24"/>
          <w:lang w:eastAsia="ru-RU"/>
        </w:rPr>
      </w:pP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Истец обратился в суд, с указанным иском, в котором просит признать договор о партнерстве №22018 от 13.8.2018 года заключенный между ним и ответчиком недействительным, применить последствия недействительности сделки, в виде взыскания 800000 руб. и процентов на данную сумму 42870,21 руб. Также просит возместить судебные расходы, в виде 12200 руб. госпошлины и 1500 руб. стоимость доверенности представителю.</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Данные требования обосновывает тем, что заключенный сторонами по делу, договор партнерства, являющийся по сути, договором о простом товариществе недействительный, т.к. стороны не являлись ни индивидуальными предпринимателями, ни </w:t>
      </w:r>
      <w:proofErr w:type="spellStart"/>
      <w:r w:rsidRPr="00415112">
        <w:rPr>
          <w:rFonts w:ascii="Times New Roman" w:eastAsia="Times New Roman" w:hAnsi="Times New Roman" w:cs="Times New Roman"/>
          <w:sz w:val="24"/>
          <w:szCs w:val="24"/>
          <w:shd w:val="clear" w:color="auto" w:fill="FFFFFF"/>
          <w:lang w:eastAsia="ru-RU"/>
        </w:rPr>
        <w:t>юрлицами</w:t>
      </w:r>
      <w:proofErr w:type="spellEnd"/>
      <w:r w:rsidRPr="00415112">
        <w:rPr>
          <w:rFonts w:ascii="Times New Roman" w:eastAsia="Times New Roman" w:hAnsi="Times New Roman" w:cs="Times New Roman"/>
          <w:sz w:val="24"/>
          <w:szCs w:val="24"/>
          <w:shd w:val="clear" w:color="auto" w:fill="FFFFFF"/>
          <w:lang w:eastAsia="ru-RU"/>
        </w:rPr>
        <w:t>. В силу данного, он прямо противоречит закону. В силу данного, истец просит взыскать уплаченный им вклад в товарищество в размере 800000 руб., т.к. ответчик вернул 200000 руб. из переданного вклада в размере 1000000 руб. и проценты, за пользование чужими деньгами, 42870,21 руб., за весь период пользования суммой – с 27.10.2018 по 2.7.2019 год.</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Истец, Представитель истца – </w:t>
      </w:r>
      <w:proofErr w:type="spellStart"/>
      <w:r w:rsidRPr="00415112">
        <w:rPr>
          <w:rFonts w:ascii="Times New Roman" w:eastAsia="Times New Roman" w:hAnsi="Times New Roman" w:cs="Times New Roman"/>
          <w:sz w:val="24"/>
          <w:szCs w:val="24"/>
          <w:shd w:val="clear" w:color="auto" w:fill="FFFFFF"/>
          <w:lang w:eastAsia="ru-RU"/>
        </w:rPr>
        <w:t>Байдашова</w:t>
      </w:r>
      <w:proofErr w:type="spellEnd"/>
      <w:r w:rsidRPr="00415112">
        <w:rPr>
          <w:rFonts w:ascii="Times New Roman" w:eastAsia="Times New Roman" w:hAnsi="Times New Roman" w:cs="Times New Roman"/>
          <w:sz w:val="24"/>
          <w:szCs w:val="24"/>
          <w:shd w:val="clear" w:color="auto" w:fill="FFFFFF"/>
          <w:lang w:eastAsia="ru-RU"/>
        </w:rPr>
        <w:t xml:space="preserve"> М.А., иск уточнили, прося взыскать 800000 руб., т.к. часть переданной суммы вклада ответчик вернул. Также просит взыскать проценты по ст. </w:t>
      </w:r>
      <w:hyperlink r:id="rId5"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415112">
          <w:rPr>
            <w:rFonts w:ascii="Times New Roman" w:eastAsia="Times New Roman" w:hAnsi="Times New Roman" w:cs="Times New Roman"/>
            <w:sz w:val="24"/>
            <w:szCs w:val="24"/>
            <w:u w:val="single"/>
            <w:lang w:eastAsia="ru-RU"/>
          </w:rPr>
          <w:t>395 ГК РФ</w:t>
        </w:r>
      </w:hyperlink>
      <w:r w:rsidRPr="00415112">
        <w:rPr>
          <w:rFonts w:ascii="Times New Roman" w:eastAsia="Times New Roman" w:hAnsi="Times New Roman" w:cs="Times New Roman"/>
          <w:sz w:val="24"/>
          <w:szCs w:val="24"/>
          <w:shd w:val="clear" w:color="auto" w:fill="FFFFFF"/>
          <w:lang w:eastAsia="ru-RU"/>
        </w:rPr>
        <w:t> за период с 27.10.2018 года по 2.7.2019 года, в размере 42870,21 руб., исходя из рассмотрения спора и переданных ответчиком сумм.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Ответчик, его представитель – Савушкин Д.В., третье лицо - Частное учреждение дополнительного образования ОКЕЙ-ДОМ с иском не согласны, т.к. стороны заключили не договор партнерства, а смешанный с трудовым, </w:t>
      </w:r>
      <w:proofErr w:type="spellStart"/>
      <w:r w:rsidRPr="00415112">
        <w:rPr>
          <w:rFonts w:ascii="Times New Roman" w:eastAsia="Times New Roman" w:hAnsi="Times New Roman" w:cs="Times New Roman"/>
          <w:sz w:val="24"/>
          <w:szCs w:val="24"/>
          <w:shd w:val="clear" w:color="auto" w:fill="FFFFFF"/>
          <w:lang w:eastAsia="ru-RU"/>
        </w:rPr>
        <w:t>гражданско</w:t>
      </w:r>
      <w:proofErr w:type="spellEnd"/>
      <w:r w:rsidRPr="00415112">
        <w:rPr>
          <w:rFonts w:ascii="Times New Roman" w:eastAsia="Times New Roman" w:hAnsi="Times New Roman" w:cs="Times New Roman"/>
          <w:sz w:val="24"/>
          <w:szCs w:val="24"/>
          <w:shd w:val="clear" w:color="auto" w:fill="FFFFFF"/>
          <w:lang w:eastAsia="ru-RU"/>
        </w:rPr>
        <w:t xml:space="preserve"> правовой договор, по </w:t>
      </w:r>
      <w:r w:rsidRPr="00415112">
        <w:rPr>
          <w:rFonts w:ascii="Times New Roman" w:eastAsia="Times New Roman" w:hAnsi="Times New Roman" w:cs="Times New Roman"/>
          <w:sz w:val="24"/>
          <w:szCs w:val="24"/>
          <w:shd w:val="clear" w:color="auto" w:fill="FFFFFF"/>
          <w:lang w:eastAsia="ru-RU"/>
        </w:rPr>
        <w:lastRenderedPageBreak/>
        <w:t>предоставлению истцом услуг ответчику, по которому истец должен был отремонтировать помещение и привлекать клиентов. С истцом, в силу этого, был заключен трудовой договор со стороны школы ОКЕЙ. Данные лица указали, что договор о партнерстве был заключен, с целью извлечения прибыли и ее разделе. Истец приступил к осуществлению деятельности в партнерстве.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Суд, выслушав участников процесса, исследовав материалы дела, установил-</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силу пункта 1 статьи </w:t>
      </w:r>
      <w:hyperlink r:id="rId6"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9. Осуществление гражданских прав" w:history="1">
        <w:r w:rsidRPr="00415112">
          <w:rPr>
            <w:rFonts w:ascii="Times New Roman" w:eastAsia="Times New Roman" w:hAnsi="Times New Roman" w:cs="Times New Roman"/>
            <w:sz w:val="24"/>
            <w:szCs w:val="24"/>
            <w:u w:val="single"/>
            <w:lang w:eastAsia="ru-RU"/>
          </w:rPr>
          <w:t>9 ГК РФ</w:t>
        </w:r>
      </w:hyperlink>
      <w:r w:rsidRPr="00415112">
        <w:rPr>
          <w:rFonts w:ascii="Times New Roman" w:eastAsia="Times New Roman" w:hAnsi="Times New Roman" w:cs="Times New Roman"/>
          <w:sz w:val="24"/>
          <w:szCs w:val="24"/>
          <w:shd w:val="clear" w:color="auto" w:fill="FFFFFF"/>
          <w:lang w:eastAsia="ru-RU"/>
        </w:rPr>
        <w:t> граждане и юридические лица по своему усмотрению осуществляют принадлежащие им гражданские права.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Из содержания п. 1 ст. </w:t>
      </w:r>
      <w:hyperlink r:id="rId7"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0. Понятие договора" w:history="1">
        <w:r w:rsidRPr="00415112">
          <w:rPr>
            <w:rFonts w:ascii="Times New Roman" w:eastAsia="Times New Roman" w:hAnsi="Times New Roman" w:cs="Times New Roman"/>
            <w:sz w:val="24"/>
            <w:szCs w:val="24"/>
            <w:u w:val="single"/>
            <w:lang w:eastAsia="ru-RU"/>
          </w:rPr>
          <w:t>420 ГК РФ</w:t>
        </w:r>
      </w:hyperlink>
      <w:r w:rsidRPr="00415112">
        <w:rPr>
          <w:rFonts w:ascii="Times New Roman" w:eastAsia="Times New Roman" w:hAnsi="Times New Roman" w:cs="Times New Roman"/>
          <w:sz w:val="24"/>
          <w:szCs w:val="24"/>
          <w:shd w:val="clear" w:color="auto" w:fill="FFFFFF"/>
          <w:lang w:eastAsia="ru-RU"/>
        </w:rPr>
        <w:t> следует, что договором признается соглашение двух или нескольких лиц об установлении, изменении или прекращении гражданских прав и обязанностей.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соответствии со ст. </w:t>
      </w:r>
      <w:hyperlink r:id="rId8"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sidRPr="00415112">
          <w:rPr>
            <w:rFonts w:ascii="Times New Roman" w:eastAsia="Times New Roman" w:hAnsi="Times New Roman" w:cs="Times New Roman"/>
            <w:sz w:val="24"/>
            <w:szCs w:val="24"/>
            <w:u w:val="single"/>
            <w:lang w:eastAsia="ru-RU"/>
          </w:rPr>
          <w:t>421 ГК РФ</w:t>
        </w:r>
      </w:hyperlink>
      <w:r w:rsidRPr="00415112">
        <w:rPr>
          <w:rFonts w:ascii="Times New Roman" w:eastAsia="Times New Roman" w:hAnsi="Times New Roman" w:cs="Times New Roman"/>
          <w:sz w:val="24"/>
          <w:szCs w:val="24"/>
          <w:shd w:val="clear" w:color="auto" w:fill="FFFFFF"/>
          <w:lang w:eastAsia="ru-RU"/>
        </w:rPr>
        <w:t> граждане и юридические лица свободны в заключении договора (пункт 1). Стороны могут заключить договор, как предусмотренный, так и не предусмотренный законом или иными правовыми актами (пункт 2).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(пункт 3).</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Согласно п. 1 ст. </w:t>
      </w:r>
      <w:hyperlink r:id="rId9" w:tgtFrame="_blank" w:tooltip="ГК РФ &gt;  Раздел III. Общая часть обязательственного права &gt; Подраздел 2. Общие положения о договоре &gt; Глава 28. Заключение договора &gt; Статья 432. Основные положения о заключении договора" w:history="1">
        <w:r w:rsidRPr="00415112">
          <w:rPr>
            <w:rFonts w:ascii="Times New Roman" w:eastAsia="Times New Roman" w:hAnsi="Times New Roman" w:cs="Times New Roman"/>
            <w:sz w:val="24"/>
            <w:szCs w:val="24"/>
            <w:u w:val="single"/>
            <w:lang w:eastAsia="ru-RU"/>
          </w:rPr>
          <w:t>432 ГК РФ</w:t>
        </w:r>
      </w:hyperlink>
      <w:r w:rsidRPr="00415112">
        <w:rPr>
          <w:rFonts w:ascii="Times New Roman" w:eastAsia="Times New Roman" w:hAnsi="Times New Roman" w:cs="Times New Roman"/>
          <w:sz w:val="24"/>
          <w:szCs w:val="24"/>
          <w:shd w:val="clear" w:color="auto" w:fill="FFFFFF"/>
          <w:lang w:eastAsia="ru-RU"/>
        </w:rPr>
        <w: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При этом,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На основании статьи </w:t>
      </w:r>
      <w:hyperlink r:id="rId10"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Pr="00415112">
          <w:rPr>
            <w:rFonts w:ascii="Times New Roman" w:eastAsia="Times New Roman" w:hAnsi="Times New Roman" w:cs="Times New Roman"/>
            <w:sz w:val="24"/>
            <w:szCs w:val="24"/>
            <w:u w:val="single"/>
            <w:lang w:eastAsia="ru-RU"/>
          </w:rPr>
          <w:t>166</w:t>
        </w:r>
      </w:hyperlink>
      <w:r w:rsidRPr="00415112">
        <w:rPr>
          <w:rFonts w:ascii="Times New Roman" w:eastAsia="Times New Roman" w:hAnsi="Times New Roman" w:cs="Times New Roman"/>
          <w:sz w:val="24"/>
          <w:szCs w:val="24"/>
          <w:shd w:val="clear" w:color="auto" w:fill="FFFFFF"/>
          <w:lang w:eastAsia="ru-RU"/>
        </w:rPr>
        <w:t> Гражданского кодекса Российской Федерации (действующей на момент заключения сделки) сделка недействительна по основаниям, установленным настоящим Кодексом, в силу признания ее таковой судом (</w:t>
      </w:r>
      <w:proofErr w:type="spellStart"/>
      <w:r w:rsidRPr="00415112">
        <w:rPr>
          <w:rFonts w:ascii="Times New Roman" w:eastAsia="Times New Roman" w:hAnsi="Times New Roman" w:cs="Times New Roman"/>
          <w:sz w:val="24"/>
          <w:szCs w:val="24"/>
          <w:shd w:val="clear" w:color="auto" w:fill="FFFFFF"/>
          <w:lang w:eastAsia="ru-RU"/>
        </w:rPr>
        <w:t>оспоримая</w:t>
      </w:r>
      <w:proofErr w:type="spellEnd"/>
      <w:r w:rsidRPr="00415112">
        <w:rPr>
          <w:rFonts w:ascii="Times New Roman" w:eastAsia="Times New Roman" w:hAnsi="Times New Roman" w:cs="Times New Roman"/>
          <w:sz w:val="24"/>
          <w:szCs w:val="24"/>
          <w:shd w:val="clear" w:color="auto" w:fill="FFFFFF"/>
          <w:lang w:eastAsia="ru-RU"/>
        </w:rPr>
        <w:t xml:space="preserve"> сделка) либо независимо от такого признания (ничтожная сделка).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Согласно частям 1, 2 статьи </w:t>
      </w:r>
      <w:hyperlink r:id="rId11"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sidRPr="00415112">
          <w:rPr>
            <w:rFonts w:ascii="Times New Roman" w:eastAsia="Times New Roman" w:hAnsi="Times New Roman" w:cs="Times New Roman"/>
            <w:sz w:val="24"/>
            <w:szCs w:val="24"/>
            <w:u w:val="single"/>
            <w:lang w:eastAsia="ru-RU"/>
          </w:rPr>
          <w:t>167</w:t>
        </w:r>
      </w:hyperlink>
      <w:r w:rsidRPr="00415112">
        <w:rPr>
          <w:rFonts w:ascii="Times New Roman" w:eastAsia="Times New Roman" w:hAnsi="Times New Roman" w:cs="Times New Roman"/>
          <w:sz w:val="24"/>
          <w:szCs w:val="24"/>
          <w:shd w:val="clear" w:color="auto" w:fill="FFFFFF"/>
          <w:lang w:eastAsia="ru-RU"/>
        </w:rPr>
        <w:t> Гражданского кодекса Российской Федерации (действующей на момент заключения сделки)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силу статьи </w:t>
      </w:r>
      <w:hyperlink r:id="rId12"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sidRPr="00415112">
          <w:rPr>
            <w:rFonts w:ascii="Times New Roman" w:eastAsia="Times New Roman" w:hAnsi="Times New Roman" w:cs="Times New Roman"/>
            <w:sz w:val="24"/>
            <w:szCs w:val="24"/>
            <w:u w:val="single"/>
            <w:lang w:eastAsia="ru-RU"/>
          </w:rPr>
          <w:t>168</w:t>
        </w:r>
      </w:hyperlink>
      <w:r w:rsidRPr="00415112">
        <w:rPr>
          <w:rFonts w:ascii="Times New Roman" w:eastAsia="Times New Roman" w:hAnsi="Times New Roman" w:cs="Times New Roman"/>
          <w:sz w:val="24"/>
          <w:szCs w:val="24"/>
          <w:shd w:val="clear" w:color="auto" w:fill="FFFFFF"/>
          <w:lang w:eastAsia="ru-RU"/>
        </w:rPr>
        <w:t xml:space="preserve"> Гражданского кодекса Российской Федерации (действующей на момент заключения сделки) сделка, не соответствующая требованиям закона или иных правовых актов, ничтожна, если закон не устанавливает, что такая сделка </w:t>
      </w:r>
      <w:proofErr w:type="spellStart"/>
      <w:r w:rsidRPr="00415112">
        <w:rPr>
          <w:rFonts w:ascii="Times New Roman" w:eastAsia="Times New Roman" w:hAnsi="Times New Roman" w:cs="Times New Roman"/>
          <w:sz w:val="24"/>
          <w:szCs w:val="24"/>
          <w:shd w:val="clear" w:color="auto" w:fill="FFFFFF"/>
          <w:lang w:eastAsia="ru-RU"/>
        </w:rPr>
        <w:t>оспорима</w:t>
      </w:r>
      <w:proofErr w:type="spellEnd"/>
      <w:r w:rsidRPr="00415112">
        <w:rPr>
          <w:rFonts w:ascii="Times New Roman" w:eastAsia="Times New Roman" w:hAnsi="Times New Roman" w:cs="Times New Roman"/>
          <w:sz w:val="24"/>
          <w:szCs w:val="24"/>
          <w:shd w:val="clear" w:color="auto" w:fill="FFFFFF"/>
          <w:lang w:eastAsia="ru-RU"/>
        </w:rPr>
        <w:t xml:space="preserve">, или не </w:t>
      </w:r>
      <w:r w:rsidRPr="00415112">
        <w:rPr>
          <w:rFonts w:ascii="Times New Roman" w:eastAsia="Times New Roman" w:hAnsi="Times New Roman" w:cs="Times New Roman"/>
          <w:sz w:val="24"/>
          <w:szCs w:val="24"/>
          <w:shd w:val="clear" w:color="auto" w:fill="FFFFFF"/>
          <w:lang w:eastAsia="ru-RU"/>
        </w:rPr>
        <w:lastRenderedPageBreak/>
        <w:t>предусматривает иных последствий нарушения.</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соответствии со статьей </w:t>
      </w:r>
      <w:hyperlink r:id="rId13" w:tgtFrame="_blank" w:tooltip="ГК РФ &gt;  Раздел IV. Отдельные виды обязательств &gt; Глава 55. Простое товарищество &gt; Статья 1041. Договор простого товарищества" w:history="1">
        <w:r w:rsidRPr="00415112">
          <w:rPr>
            <w:rFonts w:ascii="Times New Roman" w:eastAsia="Times New Roman" w:hAnsi="Times New Roman" w:cs="Times New Roman"/>
            <w:sz w:val="24"/>
            <w:szCs w:val="24"/>
            <w:u w:val="single"/>
            <w:lang w:eastAsia="ru-RU"/>
          </w:rPr>
          <w:t>1041</w:t>
        </w:r>
      </w:hyperlink>
      <w:r w:rsidRPr="00415112">
        <w:rPr>
          <w:rFonts w:ascii="Times New Roman" w:eastAsia="Times New Roman" w:hAnsi="Times New Roman" w:cs="Times New Roman"/>
          <w:sz w:val="24"/>
          <w:szCs w:val="24"/>
          <w:shd w:val="clear" w:color="auto" w:fill="FFFFFF"/>
          <w:lang w:eastAsia="ru-RU"/>
        </w:rPr>
        <w:t> Гражданского кодекса Российской Федерации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силу ст. </w:t>
      </w:r>
      <w:hyperlink r:id="rId14" w:tgtFrame="_blank" w:tooltip="ГК РФ &gt;  Раздел IV. Отдельные виды обязательств &gt; Глава 55. Простое товарищество &gt; Статья 1042. Вклады товарищей" w:history="1">
        <w:r w:rsidRPr="00415112">
          <w:rPr>
            <w:rFonts w:ascii="Times New Roman" w:eastAsia="Times New Roman" w:hAnsi="Times New Roman" w:cs="Times New Roman"/>
            <w:sz w:val="24"/>
            <w:szCs w:val="24"/>
            <w:u w:val="single"/>
            <w:lang w:eastAsia="ru-RU"/>
          </w:rPr>
          <w:t>1042 ГК РФ</w:t>
        </w:r>
      </w:hyperlink>
      <w:r w:rsidRPr="00415112">
        <w:rPr>
          <w:rFonts w:ascii="Times New Roman" w:eastAsia="Times New Roman" w:hAnsi="Times New Roman" w:cs="Times New Roman"/>
          <w:sz w:val="24"/>
          <w:szCs w:val="24"/>
          <w:shd w:val="clear" w:color="auto" w:fill="FFFFFF"/>
          <w:lang w:eastAsia="ru-RU"/>
        </w:rPr>
        <w:t>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По смыслу указанных положений ГК РФ существенными условиями договора простого товарищества являются достижение соглашения о цели совместной деятельности, условие о соединении вкладов товарищей и условие о совместной деятельности товарищей, в том числе, условия о составе и размере вкладов, сроке и порядке их внесения в общее имущество.</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силу пункта 3 статьи </w:t>
      </w:r>
      <w:hyperlink r:id="rId15" w:anchor="iBlmCWsPhNb5" w:tgtFrame="_blank" w:tooltip="Федеральный закон от 28.11.2011 N 335-ФЗ &gt; (ред. от 27.12.2018) &gt; &quot;Об инвестиционном товариществе&quot; &gt;  Статья 3. Договор инвестиционного товарищества" w:history="1">
        <w:r w:rsidRPr="00415112">
          <w:rPr>
            <w:rFonts w:ascii="Times New Roman" w:eastAsia="Times New Roman" w:hAnsi="Times New Roman" w:cs="Times New Roman"/>
            <w:sz w:val="24"/>
            <w:szCs w:val="24"/>
            <w:u w:val="single"/>
            <w:lang w:eastAsia="ru-RU"/>
          </w:rPr>
          <w:t>3</w:t>
        </w:r>
      </w:hyperlink>
      <w:r w:rsidRPr="00415112">
        <w:rPr>
          <w:rFonts w:ascii="Times New Roman" w:eastAsia="Times New Roman" w:hAnsi="Times New Roman" w:cs="Times New Roman"/>
          <w:sz w:val="24"/>
          <w:szCs w:val="24"/>
          <w:shd w:val="clear" w:color="auto" w:fill="FFFFFF"/>
          <w:lang w:eastAsia="ru-RU"/>
        </w:rPr>
        <w:t> Федерального закона от 28 ноября 2011 года N 335-ФЗ "Об инвестиционном товариществе" (в редакции Федерального закона от 21 июля 2014 года N 220-ФЗ), сторонами договора инвестиционного товарищества могут быть коммерческие организации, а также в случаях, установленных федеральным законом, некоммерческие организации постольку, поскольку осуществление инвестиционной деятельности служит достижению целей, ради которых они созданы, и соответствует этим целям. Физические лица не могут являться сторонами договора инвестиционного товарищества.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Статьей </w:t>
      </w:r>
      <w:hyperlink r:id="rId1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sidRPr="00415112">
          <w:rPr>
            <w:rFonts w:ascii="Times New Roman" w:eastAsia="Times New Roman" w:hAnsi="Times New Roman" w:cs="Times New Roman"/>
            <w:sz w:val="24"/>
            <w:szCs w:val="24"/>
            <w:u w:val="single"/>
            <w:lang w:eastAsia="ru-RU"/>
          </w:rPr>
          <w:t>168</w:t>
        </w:r>
      </w:hyperlink>
      <w:r w:rsidRPr="00415112">
        <w:rPr>
          <w:rFonts w:ascii="Times New Roman" w:eastAsia="Times New Roman" w:hAnsi="Times New Roman" w:cs="Times New Roman"/>
          <w:sz w:val="24"/>
          <w:szCs w:val="24"/>
          <w:shd w:val="clear" w:color="auto" w:fill="FFFFFF"/>
          <w:lang w:eastAsia="ru-RU"/>
        </w:rPr>
        <w:t xml:space="preserve"> Гражданского кодекса Российской Федерации предусмотрено, что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w:t>
      </w:r>
      <w:proofErr w:type="spellStart"/>
      <w:r w:rsidRPr="00415112">
        <w:rPr>
          <w:rFonts w:ascii="Times New Roman" w:eastAsia="Times New Roman" w:hAnsi="Times New Roman" w:cs="Times New Roman"/>
          <w:sz w:val="24"/>
          <w:szCs w:val="24"/>
          <w:shd w:val="clear" w:color="auto" w:fill="FFFFFF"/>
          <w:lang w:eastAsia="ru-RU"/>
        </w:rPr>
        <w:t>оспоримой</w:t>
      </w:r>
      <w:proofErr w:type="spellEnd"/>
      <w:r w:rsidRPr="00415112">
        <w:rPr>
          <w:rFonts w:ascii="Times New Roman" w:eastAsia="Times New Roman" w:hAnsi="Times New Roman" w:cs="Times New Roman"/>
          <w:sz w:val="24"/>
          <w:szCs w:val="24"/>
          <w:shd w:val="clear" w:color="auto" w:fill="FFFFFF"/>
          <w:lang w:eastAsia="ru-RU"/>
        </w:rPr>
        <w:t xml:space="preserve">, если из закона не следует, что должны применяться другие последствия нарушения, не связанные с недействительностью сделки (пункт 1).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w:t>
      </w:r>
      <w:proofErr w:type="spellStart"/>
      <w:r w:rsidRPr="00415112">
        <w:rPr>
          <w:rFonts w:ascii="Times New Roman" w:eastAsia="Times New Roman" w:hAnsi="Times New Roman" w:cs="Times New Roman"/>
          <w:sz w:val="24"/>
          <w:szCs w:val="24"/>
          <w:shd w:val="clear" w:color="auto" w:fill="FFFFFF"/>
          <w:lang w:eastAsia="ru-RU"/>
        </w:rPr>
        <w:t>оспорима</w:t>
      </w:r>
      <w:proofErr w:type="spellEnd"/>
      <w:r w:rsidRPr="00415112">
        <w:rPr>
          <w:rFonts w:ascii="Times New Roman" w:eastAsia="Times New Roman" w:hAnsi="Times New Roman" w:cs="Times New Roman"/>
          <w:sz w:val="24"/>
          <w:szCs w:val="24"/>
          <w:shd w:val="clear" w:color="auto" w:fill="FFFFFF"/>
          <w:lang w:eastAsia="ru-RU"/>
        </w:rPr>
        <w:t xml:space="preserve"> или должны применяться другие последствия нарушения, не связанные с недействительностью сделки (пункт 2).</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силу пункта 2 статьи </w:t>
      </w:r>
      <w:hyperlink r:id="rId17"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sidRPr="00415112">
          <w:rPr>
            <w:rFonts w:ascii="Times New Roman" w:eastAsia="Times New Roman" w:hAnsi="Times New Roman" w:cs="Times New Roman"/>
            <w:sz w:val="24"/>
            <w:szCs w:val="24"/>
            <w:u w:val="single"/>
            <w:lang w:eastAsia="ru-RU"/>
          </w:rPr>
          <w:t>167</w:t>
        </w:r>
      </w:hyperlink>
      <w:r w:rsidRPr="00415112">
        <w:rPr>
          <w:rFonts w:ascii="Times New Roman" w:eastAsia="Times New Roman" w:hAnsi="Times New Roman" w:cs="Times New Roman"/>
          <w:sz w:val="24"/>
          <w:szCs w:val="24"/>
          <w:shd w:val="clear" w:color="auto" w:fill="FFFFFF"/>
          <w:lang w:eastAsia="ru-RU"/>
        </w:rPr>
        <w:t xml:space="preserve"> Гражданского кодекса Российской Федерации,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w:t>
      </w:r>
      <w:r w:rsidRPr="00415112">
        <w:rPr>
          <w:rFonts w:ascii="Times New Roman" w:eastAsia="Times New Roman" w:hAnsi="Times New Roman" w:cs="Times New Roman"/>
          <w:sz w:val="24"/>
          <w:szCs w:val="24"/>
          <w:shd w:val="clear" w:color="auto" w:fill="FFFFFF"/>
          <w:lang w:eastAsia="ru-RU"/>
        </w:rPr>
        <w:lastRenderedPageBreak/>
        <w:t>недействительности сделки не предусмотрены законом.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Согласно ст. ст. </w:t>
      </w:r>
      <w:hyperlink r:id="rId18"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415112">
          <w:rPr>
            <w:rFonts w:ascii="Times New Roman" w:eastAsia="Times New Roman" w:hAnsi="Times New Roman" w:cs="Times New Roman"/>
            <w:sz w:val="24"/>
            <w:szCs w:val="24"/>
            <w:u w:val="single"/>
            <w:lang w:eastAsia="ru-RU"/>
          </w:rPr>
          <w:t>12</w:t>
        </w:r>
      </w:hyperlink>
      <w:r w:rsidRPr="00415112">
        <w:rPr>
          <w:rFonts w:ascii="Times New Roman" w:eastAsia="Times New Roman" w:hAnsi="Times New Roman" w:cs="Times New Roman"/>
          <w:sz w:val="24"/>
          <w:szCs w:val="24"/>
          <w:shd w:val="clear" w:color="auto" w:fill="FFFFFF"/>
          <w:lang w:eastAsia="ru-RU"/>
        </w:rPr>
        <w:t>, </w:t>
      </w:r>
      <w:hyperlink r:id="rId19" w:tgtFrame="_blank" w:tooltip="ГПК РФ &gt;  Раздел I. Общие положения &gt; Глава 6. Доказательства и доказывание &gt; Статья 56. Обязанность доказывания" w:history="1">
        <w:r w:rsidRPr="00415112">
          <w:rPr>
            <w:rFonts w:ascii="Times New Roman" w:eastAsia="Times New Roman" w:hAnsi="Times New Roman" w:cs="Times New Roman"/>
            <w:sz w:val="24"/>
            <w:szCs w:val="24"/>
            <w:u w:val="single"/>
            <w:lang w:eastAsia="ru-RU"/>
          </w:rPr>
          <w:t>56 ГПК РФ</w:t>
        </w:r>
      </w:hyperlink>
      <w:r w:rsidRPr="00415112">
        <w:rPr>
          <w:rFonts w:ascii="Times New Roman" w:eastAsia="Times New Roman" w:hAnsi="Times New Roman" w:cs="Times New Roman"/>
          <w:sz w:val="24"/>
          <w:szCs w:val="24"/>
          <w:shd w:val="clear" w:color="auto" w:fill="FFFFFF"/>
          <w:lang w:eastAsia="ru-RU"/>
        </w:rPr>
        <w:t> правосудие по гражданским делам осуществляется на основе состязательности и равноправия сторон. Каждая сторона должна доказать те обстоятельства, на которые она ссылается как на основания своих требований и возражений.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силу принципа диспозитивности эффективность правосудия по гражданским делам обусловливается в первую очередь поведением сторон как субъектов доказательственной деятельности. Наделенные равными процессуальными средствами защиты субъективных материальных прав в условиях состязательности, стороны должны доказать те обстоятельства, на которые они ссылаются в обоснование своих требований и возражений, и принять на себя все последствия совершения или не совершения процессуальных действий.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Согласно ч. 1 ст. </w:t>
      </w:r>
      <w:hyperlink r:id="rId20" w:tgtFrame="_blank" w:tooltip="ГПК РФ &gt;  Раздел I. Общие положения &gt; Глава 6. Доказательства и доказывание &gt; Статья 67. Оценка доказательств" w:history="1">
        <w:r w:rsidRPr="00415112">
          <w:rPr>
            <w:rFonts w:ascii="Times New Roman" w:eastAsia="Times New Roman" w:hAnsi="Times New Roman" w:cs="Times New Roman"/>
            <w:sz w:val="24"/>
            <w:szCs w:val="24"/>
            <w:u w:val="single"/>
            <w:lang w:eastAsia="ru-RU"/>
          </w:rPr>
          <w:t>67 ГПК РФ</w:t>
        </w:r>
      </w:hyperlink>
      <w:r w:rsidRPr="00415112">
        <w:rPr>
          <w:rFonts w:ascii="Times New Roman" w:eastAsia="Times New Roman" w:hAnsi="Times New Roman" w:cs="Times New Roman"/>
          <w:sz w:val="24"/>
          <w:szCs w:val="24"/>
          <w:shd w:val="clear" w:color="auto" w:fill="FFFFFF"/>
          <w:lang w:eastAsia="ru-RU"/>
        </w:rPr>
        <w:t>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Предоставление суду соответствующих полномочий по оценке доказательств вытекает из принципа самостоятельности судебной власти и является одним из проявлений дискреционных полномочий суда, необходимых для осуществления правосудия, что вместе с тем не предполагает возможность оценки судом доказательств произвольно и в противоречии с законом.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Судом первой инстанции сторонам были созданы равные возможности для защиты принадлежащих им прав и охраняемых законом интересов.</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Как следует из материалов дела и установлено судом первой инстанции, 13 августа 2018 года ответчик и истец, как </w:t>
      </w:r>
      <w:proofErr w:type="spellStart"/>
      <w:r w:rsidRPr="00415112">
        <w:rPr>
          <w:rFonts w:ascii="Times New Roman" w:eastAsia="Times New Roman" w:hAnsi="Times New Roman" w:cs="Times New Roman"/>
          <w:sz w:val="24"/>
          <w:szCs w:val="24"/>
          <w:shd w:val="clear" w:color="auto" w:fill="FFFFFF"/>
          <w:lang w:eastAsia="ru-RU"/>
        </w:rPr>
        <w:t>фтизические</w:t>
      </w:r>
      <w:proofErr w:type="spellEnd"/>
      <w:r w:rsidRPr="00415112">
        <w:rPr>
          <w:rFonts w:ascii="Times New Roman" w:eastAsia="Times New Roman" w:hAnsi="Times New Roman" w:cs="Times New Roman"/>
          <w:sz w:val="24"/>
          <w:szCs w:val="24"/>
          <w:shd w:val="clear" w:color="auto" w:fill="FFFFFF"/>
          <w:lang w:eastAsia="ru-RU"/>
        </w:rPr>
        <w:t xml:space="preserve"> лица, заключили договор о партнерстве №22018. Согласно данного договора, партнерство создано для совместного и согласованного сотрудничества в сфере ведения образовательной деятельности, реализации совместных проектов образовательных программ. Стороны обязуются осуществлять партнерство с целью реализации общих интересов и достижения общих целей. Доходы распределяются согласно дополнительного соглашения. Предметом договора является партнерство с целью расширения сбыта продукции, увеличения клиентской базы офиса. Срок договора бессрочный. Договор может быть расторгнуть по инициативе сторон.</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Как видно из дополнительного соглашения к договору №1 договор подписан в отношении офиса школы ОКЕЙ.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Согласно дополнительного соглашения к договору №2 прибыль делится в размере 50% на 50% между сторонами партнерства. Также в данном соглашении указаны обязанности о деятельности в партнерстве ответчика – заключение договоров, поддержка текущей деятельности, сопровождение </w:t>
      </w:r>
      <w:proofErr w:type="spellStart"/>
      <w:r w:rsidRPr="00415112">
        <w:rPr>
          <w:rFonts w:ascii="Times New Roman" w:eastAsia="Times New Roman" w:hAnsi="Times New Roman" w:cs="Times New Roman"/>
          <w:sz w:val="24"/>
          <w:szCs w:val="24"/>
          <w:shd w:val="clear" w:color="auto" w:fill="FFFFFF"/>
          <w:lang w:eastAsia="ru-RU"/>
        </w:rPr>
        <w:t>учебно</w:t>
      </w:r>
      <w:proofErr w:type="spellEnd"/>
      <w:r w:rsidRPr="00415112">
        <w:rPr>
          <w:rFonts w:ascii="Times New Roman" w:eastAsia="Times New Roman" w:hAnsi="Times New Roman" w:cs="Times New Roman"/>
          <w:sz w:val="24"/>
          <w:szCs w:val="24"/>
          <w:shd w:val="clear" w:color="auto" w:fill="FFFFFF"/>
          <w:lang w:eastAsia="ru-RU"/>
        </w:rPr>
        <w:t xml:space="preserve"> методический работы, подготовка реклам, иное.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В дополнительном соглашении к договору №3, предусмотрено, что истец вносит 1000000 руб. как вклад для достижения общих целей. Также предусмотрены его обязанности – контроль рабочего процесса, планирование затрат на офис, работа по </w:t>
      </w:r>
      <w:proofErr w:type="spellStart"/>
      <w:r w:rsidRPr="00415112">
        <w:rPr>
          <w:rFonts w:ascii="Times New Roman" w:eastAsia="Times New Roman" w:hAnsi="Times New Roman" w:cs="Times New Roman"/>
          <w:sz w:val="24"/>
          <w:szCs w:val="24"/>
          <w:shd w:val="clear" w:color="auto" w:fill="FFFFFF"/>
          <w:lang w:eastAsia="ru-RU"/>
        </w:rPr>
        <w:t>командообразованию</w:t>
      </w:r>
      <w:proofErr w:type="spellEnd"/>
      <w:r w:rsidRPr="00415112">
        <w:rPr>
          <w:rFonts w:ascii="Times New Roman" w:eastAsia="Times New Roman" w:hAnsi="Times New Roman" w:cs="Times New Roman"/>
          <w:sz w:val="24"/>
          <w:szCs w:val="24"/>
          <w:shd w:val="clear" w:color="auto" w:fill="FFFFFF"/>
          <w:lang w:eastAsia="ru-RU"/>
        </w:rPr>
        <w:t xml:space="preserve"> офиса, решение вопросов по рабочему процессу, подбор кадров, иное.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В соответствии с дополнительным соглашением №4, в случае расторжения договора ответчиком без уважительных причин, она выплачивает 1000000 руб. истцу, за вычетом </w:t>
      </w:r>
      <w:r w:rsidRPr="00415112">
        <w:rPr>
          <w:rFonts w:ascii="Times New Roman" w:eastAsia="Times New Roman" w:hAnsi="Times New Roman" w:cs="Times New Roman"/>
          <w:sz w:val="24"/>
          <w:szCs w:val="24"/>
          <w:shd w:val="clear" w:color="auto" w:fill="FFFFFF"/>
          <w:lang w:eastAsia="ru-RU"/>
        </w:rPr>
        <w:lastRenderedPageBreak/>
        <w:t>стоимости проделанной работы. В случае нарушения трудовой дисциплины истцом, совершения преступления в отношении офиса и его ценностей, договор расторгается ответчиком без возврата суммы вклада. В случае расторжения договора по инициативе истца, денежные средства возвращаются за исключением стоимости проделанной работы и 650000 руб.</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Таким образом, договором и дополнительными соглашениями к нему, установлен порядок распределения будущей прибыли, возникшей в результате совместной деятельности.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Помимо указанных условий, договор содержит условия, определяющие порядок ведения общих дел товарищей, а также основания и порядок прекращения договора.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При таких данных, у суда первой инстанции отсутствуют основания полагать, что какие-либо условия договора о совместной деятельности от 13.8. 2018 года остались между сторонами не согласованными.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данном случае стороны своими действиями фактически подтвердили, что подписанный между ними договор о совместной деятельности от 13.8.2018 года являлся действующим, ими выполнялись ряд действий по исполнению данного договора.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При таких обстоятельствах оснований считать вышеуказанный договор незаключенным у суда первой инстанции не имеется.</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Из трудового договора №265 от 3.9.2018 года также видно, что истец был трудоустроен в Частное учреждение дополнительного образования ОКЕЙ-ДОМ (самостоятельное юридическое лицо, что также видно из Устава, свидетельства о внесении в ЕГРЮЛ) по должности руководителя подразделения.</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Согласно претензии истца в адрес ответчика от 26.10.2018 года, он просит вернуть всю сумм вклада в размере 1000000 руб. Данное письмо ответчиком не получено и возвращено истцу 29.11.2018 года.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Как видно из выписки по счету, ответчик вернул, как возврат суммы вклада, 27.11.2018 года 35000 руб.,15000 руб.,10.12.2018 года 50000 руб.,13.2.2019 года 25000 руб.,7.3.2019 года 25000 руб.,29.3.2019 года 25000 руб.,23.4.2019 года 25000 руб.</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свою очередь, согласно данным ИФНС, истец и ответчик не зарегистрированы, как индивидуальные предприниматели.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Суд полагает признать требования истца о признании договора о партнерстве недействительным обоснованными.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Удовлетворяя данный иск о признании договора недействительным, суд первой инстанции исходит из того, что договор заключен для осуществления сторонами предпринимательской деятельности, и договор не соответствует требованиям пункта 2 статьи </w:t>
      </w:r>
      <w:hyperlink r:id="rId21" w:tgtFrame="_blank" w:tooltip="ГК РФ &gt;  Раздел IV. Отдельные виды обязательств &gt; Глава 55. Простое товарищество &gt; Статья 1041. Договор простого товарищества" w:history="1">
        <w:r w:rsidRPr="00415112">
          <w:rPr>
            <w:rFonts w:ascii="Times New Roman" w:eastAsia="Times New Roman" w:hAnsi="Times New Roman" w:cs="Times New Roman"/>
            <w:sz w:val="24"/>
            <w:szCs w:val="24"/>
            <w:u w:val="single"/>
            <w:lang w:eastAsia="ru-RU"/>
          </w:rPr>
          <w:t>1041</w:t>
        </w:r>
      </w:hyperlink>
      <w:r w:rsidRPr="00415112">
        <w:rPr>
          <w:rFonts w:ascii="Times New Roman" w:eastAsia="Times New Roman" w:hAnsi="Times New Roman" w:cs="Times New Roman"/>
          <w:sz w:val="24"/>
          <w:szCs w:val="24"/>
          <w:shd w:val="clear" w:color="auto" w:fill="FFFFFF"/>
          <w:lang w:eastAsia="ru-RU"/>
        </w:rPr>
        <w:t> Гражданского кодекса Российской Федерации, так как стороны не является индивидуальными предпринимателями.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Заключенный между сторонами договор от 13 августа 2018 года направлен на получение сторонами прибыли, и для совместной образовательной деятельности, то есть является договором простого товарищества. Заключая договор, стороны преследовали цель создать лицо, которое будет приносить им в дальнейшем прибыль, то есть целью заключения </w:t>
      </w:r>
      <w:r w:rsidRPr="00415112">
        <w:rPr>
          <w:rFonts w:ascii="Times New Roman" w:eastAsia="Times New Roman" w:hAnsi="Times New Roman" w:cs="Times New Roman"/>
          <w:sz w:val="24"/>
          <w:szCs w:val="24"/>
          <w:shd w:val="clear" w:color="auto" w:fill="FFFFFF"/>
          <w:lang w:eastAsia="ru-RU"/>
        </w:rPr>
        <w:lastRenderedPageBreak/>
        <w:t>договора и объединения вкладов сторон являлась предпринимательская деятельность.</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На данное обстоятельство указывает сам договор, а именно раздел 2, согласно которого целью партнерства является сбыт продукции, а также п.1.8 договора и дополнительное соглашение №2, в соответствии с которыми прибыль делится пополам между сторонами партнерства.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Подпункт 2 пункта 74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разъясняет, что договор, условия которого противоречат существу законодательного регулирования, соответствующего вида обязательства, может быть квалифицирован, как ничтожный, полностью, или в соответствующей части, даже если в законе не содержится прямого указания на его ничтожность.</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При таких обстоятельствах, суд полагает, что заключенный между сторонами договор, от 13 августа 2018 года, в котором стороны не являются индивидуальными предпринимателями, должен быть квалифицирован, как ничтожный, поскольку противоречит существу законодательного регулирования обязательств из договора простого товарищества. Признание его судом недействительным допускается законом.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силу изложенного, суд отклоняет доводы ответчика об отсутствии оснований для признания договора недействительным.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своих доводах ответчик указывает, что он не имел намерение заключать договор простого товарищества, имея в виду, что не запрещается заключать договоры, не направленные против государства или других лиц; при признании договора недействительным необходимо было возвратить ему переданные ответчице по договору деньги в размере взноса, без учета 650000 руб. и иных трат ответчика на совместную деятельность.</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Однако, суд считает необоснованными данные доводы по следующим основаниям - наличие в рассматриваемом договоре, отдельных элементов </w:t>
      </w:r>
      <w:proofErr w:type="spellStart"/>
      <w:r w:rsidRPr="00415112">
        <w:rPr>
          <w:rFonts w:ascii="Times New Roman" w:eastAsia="Times New Roman" w:hAnsi="Times New Roman" w:cs="Times New Roman"/>
          <w:sz w:val="24"/>
          <w:szCs w:val="24"/>
          <w:shd w:val="clear" w:color="auto" w:fill="FFFFFF"/>
          <w:lang w:eastAsia="ru-RU"/>
        </w:rPr>
        <w:t>гражданско</w:t>
      </w:r>
      <w:proofErr w:type="spellEnd"/>
      <w:r w:rsidRPr="00415112">
        <w:rPr>
          <w:rFonts w:ascii="Times New Roman" w:eastAsia="Times New Roman" w:hAnsi="Times New Roman" w:cs="Times New Roman"/>
          <w:sz w:val="24"/>
          <w:szCs w:val="24"/>
          <w:shd w:val="clear" w:color="auto" w:fill="FFFFFF"/>
          <w:lang w:eastAsia="ru-RU"/>
        </w:rPr>
        <w:t xml:space="preserve"> правовых договоров, трудового договора, не имеет значения для определения сложившихся между сторонами правоотношений по договору, поскольку они носят дополнительный характер по отношению к основной цели сторон - объединению усилий (вкладов) для организации отдельного офиса языковой школы, с последующим разделением прибыли от ее деятельности между собой. Такая квалификация приводит суд к выводу о том, что заключенный сторонами договор является договором простого товарищества. Кроме того, суд учитывает, что с истцом школа ОКЕЙ заключила также отдельный трудовой договор, согласно которого истец исполняет трудовые функции.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Таким образом, т.к. передача денежных средств в размере 1000000 руб., в рамках договора о совместной деятельности от 13.8.2018 года, между сторонами по делу, нашла свое подтверждение, и, поскольку, договор является недействительным, подлежат применению последствия недействительности ничтожной сделки в виде возврата денежных средств, полученных по договору.</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силу того, что ответчик вернул истцу 200000 руб., то сумма долга ответчика перед истцом, по недействительному договору простого товарищества от 13.8.2018 года, составит 800000 руб.</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lastRenderedPageBreak/>
        <w:t>Данную сумму суд полагает взыскать в пользу истца с ответчика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Тот факт, что ответчик также понес какие то расходы, в рамках совместного партнерства, не освобождают его от возмещения суммы вклада истцу, в полном объеме, поскольку обязательства по ничтожной сделке исполнению не подлежат, Ответчик освобождается от обязанности выплаты прибыли по сделке, а истец не должен нести риск предпринимательской деятельности, в том числе убытки от деятельности школы.</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Довод ответчика, что истец своими действиями подтвердил намерение по осуществления деятельности партнерства, что в силу п. 5 ст. </w:t>
      </w:r>
      <w:hyperlink r:id="rId22"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Pr="00415112">
          <w:rPr>
            <w:rFonts w:ascii="Times New Roman" w:eastAsia="Times New Roman" w:hAnsi="Times New Roman" w:cs="Times New Roman"/>
            <w:sz w:val="24"/>
            <w:szCs w:val="24"/>
            <w:u w:val="single"/>
            <w:lang w:eastAsia="ru-RU"/>
          </w:rPr>
          <w:t>166</w:t>
        </w:r>
      </w:hyperlink>
      <w:r w:rsidRPr="00415112">
        <w:rPr>
          <w:rFonts w:ascii="Times New Roman" w:eastAsia="Times New Roman" w:hAnsi="Times New Roman" w:cs="Times New Roman"/>
          <w:sz w:val="24"/>
          <w:szCs w:val="24"/>
          <w:shd w:val="clear" w:color="auto" w:fill="FFFFFF"/>
          <w:lang w:eastAsia="ru-RU"/>
        </w:rPr>
        <w:t> ГК позволяет признать заявление истца о недействительности сделки необоснованным, не имеющего правового значения, т.к. истец фактически действует недобросовестно, в частности, в силу того, что его поведение после заключения сделки давало основание другим лицам полагаться на действительность сделки, суд полагает признать не состоятельным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Положения названного пункта являются важной конкретизацией принципа добросовестности, закрепленного в статье </w:t>
      </w:r>
      <w:hyperlink r:id="rId23"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sidRPr="00415112">
          <w:rPr>
            <w:rFonts w:ascii="Times New Roman" w:eastAsia="Times New Roman" w:hAnsi="Times New Roman" w:cs="Times New Roman"/>
            <w:sz w:val="24"/>
            <w:szCs w:val="24"/>
            <w:u w:val="single"/>
            <w:lang w:eastAsia="ru-RU"/>
          </w:rPr>
          <w:t>1</w:t>
        </w:r>
      </w:hyperlink>
      <w:r w:rsidRPr="00415112">
        <w:rPr>
          <w:rFonts w:ascii="Times New Roman" w:eastAsia="Times New Roman" w:hAnsi="Times New Roman" w:cs="Times New Roman"/>
          <w:sz w:val="24"/>
          <w:szCs w:val="24"/>
          <w:shd w:val="clear" w:color="auto" w:fill="FFFFFF"/>
          <w:lang w:eastAsia="ru-RU"/>
        </w:rPr>
        <w:t> Гражданского кодекса Российской Федерации. Недобросовестными предлагается считать действия лица (прежде всего - стороны сделки), которое вело себя таким образом, что не возникало сомнений в том, что оно согласно со сделкой и намерено придерживаться ее условий.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Таким образом, данные положения подлежат применению в тех случаях, когда стороны при подписании договора достигли соглашения по всем существенным условиям, приступили к его исполнению, а заявление о недействительности этого договора сделано его стороной в целях освобождения себя от предусмотренных договором обязательств.</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Суд не установил действий истца направленных на создание у ответчика мнения о действительности сделки. Несение истцом расходов в пользу школы ОКЕЙ укладывается в его обязанности по трудовому договору с данной школой.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Кроме того суд учитывает, что создание партнерства в сфере образовательных услуг прямо противоречит закону, т.к. деятельность партнерства напрямую вмешивается в деятельность школы ОКЕЙ-ДОМ, которая не является участником договора о партнерстве. При этом, данная школа, согласно уставных документов, не имеет цели извлечения прибыли, предоставляя услуги образовательного характера. В общих положениях школу ОКЕЙ-ДОМ прямо указано, что данная организация является некоммерческой.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соответствии с п. 18 ст. </w:t>
      </w:r>
      <w:hyperlink r:id="rId24" w:anchor="BLnejFZJbYxv" w:tgtFrame="_blank" w:tooltip="Федеральный закон от 25.12.2008 N 273-ФЗ &gt; (ред. от 24.04.2020) &gt; &quot;О противодействии коррупции&quot; &gt;  Статья 2. Правовая основа противодействия коррупции" w:history="1">
        <w:r w:rsidRPr="00415112">
          <w:rPr>
            <w:rFonts w:ascii="Times New Roman" w:eastAsia="Times New Roman" w:hAnsi="Times New Roman" w:cs="Times New Roman"/>
            <w:sz w:val="24"/>
            <w:szCs w:val="24"/>
            <w:u w:val="single"/>
            <w:lang w:eastAsia="ru-RU"/>
          </w:rPr>
          <w:t>2</w:t>
        </w:r>
      </w:hyperlink>
      <w:r w:rsidRPr="00415112">
        <w:rPr>
          <w:rFonts w:ascii="Times New Roman" w:eastAsia="Times New Roman" w:hAnsi="Times New Roman" w:cs="Times New Roman"/>
          <w:sz w:val="24"/>
          <w:szCs w:val="24"/>
          <w:shd w:val="clear" w:color="auto" w:fill="FFFFFF"/>
          <w:lang w:eastAsia="ru-RU"/>
        </w:rPr>
        <w:t> Федерального закона от 29 декабря 2012 N 273-ФЗ "Об образовании в Российской Федерации" образовательной организацией является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согласно ст. 22 образовательная организация создается в форме, установленной гражданским законодательством для некоммерческих организаций (ч. 1).</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ФЗ №7 «О некоммерческих организациях» в ст. 2 предусматривает, что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w:t>
      </w:r>
      <w:r w:rsidRPr="00415112">
        <w:rPr>
          <w:rFonts w:ascii="Times New Roman" w:eastAsia="Times New Roman" w:hAnsi="Times New Roman" w:cs="Times New Roman"/>
          <w:sz w:val="24"/>
          <w:szCs w:val="24"/>
          <w:shd w:val="clear" w:color="auto" w:fill="FFFFFF"/>
          <w:lang w:eastAsia="ru-RU"/>
        </w:rPr>
        <w:lastRenderedPageBreak/>
        <w:t>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Таким образом, школа ОКЕЙ-ДОМ коммерческой прибыли, которую возможно разделить уже с членами партнерства - </w:t>
      </w:r>
      <w:proofErr w:type="spellStart"/>
      <w:r w:rsidRPr="00415112">
        <w:rPr>
          <w:rFonts w:ascii="Times New Roman" w:eastAsia="Times New Roman" w:hAnsi="Times New Roman" w:cs="Times New Roman"/>
          <w:sz w:val="24"/>
          <w:szCs w:val="24"/>
          <w:shd w:val="clear" w:color="auto" w:fill="FFFFFF"/>
          <w:lang w:eastAsia="ru-RU"/>
        </w:rPr>
        <w:t>Москаленко</w:t>
      </w:r>
      <w:proofErr w:type="spellEnd"/>
      <w:r w:rsidRPr="00415112">
        <w:rPr>
          <w:rFonts w:ascii="Times New Roman" w:eastAsia="Times New Roman" w:hAnsi="Times New Roman" w:cs="Times New Roman"/>
          <w:sz w:val="24"/>
          <w:szCs w:val="24"/>
          <w:shd w:val="clear" w:color="auto" w:fill="FFFFFF"/>
          <w:lang w:eastAsia="ru-RU"/>
        </w:rPr>
        <w:t xml:space="preserve"> и Марченко, не имеет и не может иметь, исходя из уставных задач. А стороны по делу, как члены партнерства, в свою очередь, не имеют отношения к школе ОКЕЙ – ДОМ.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Т.к. участники партнерства не могут распределять коммерческую прибыль школы ОКЕЙ ДОМ, то действия истца в части признания договора о партнерстве недействительным нельзя признать недобросовестными. При этом, суд учитывает, что прибыли, по словам директора школы ОКЕЙ-ДОМ, не имелось и она не выплачивалась истцу.</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силу ст. </w:t>
      </w:r>
      <w:hyperlink r:id="rId25" w:tgtFrame="_blank" w:tooltip="ГК РФ &gt;  Раздел IV. Отдельные виды обязательств &gt; Глава 60. Обязательства вследствие неосновательного обогащения &gt; Статья 1107. Возмещение потерпевшему неполученных доходов" w:history="1">
        <w:r w:rsidRPr="00415112">
          <w:rPr>
            <w:rFonts w:ascii="Times New Roman" w:eastAsia="Times New Roman" w:hAnsi="Times New Roman" w:cs="Times New Roman"/>
            <w:sz w:val="24"/>
            <w:szCs w:val="24"/>
            <w:u w:val="single"/>
            <w:lang w:eastAsia="ru-RU"/>
          </w:rPr>
          <w:t>1107 ГК РФ</w:t>
        </w:r>
      </w:hyperlink>
      <w:r w:rsidRPr="00415112">
        <w:rPr>
          <w:rFonts w:ascii="Times New Roman" w:eastAsia="Times New Roman" w:hAnsi="Times New Roman" w:cs="Times New Roman"/>
          <w:sz w:val="24"/>
          <w:szCs w:val="24"/>
          <w:shd w:val="clear" w:color="auto" w:fill="FFFFFF"/>
          <w:lang w:eastAsia="ru-RU"/>
        </w:rPr>
        <w:t>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Согласно ст. </w:t>
      </w:r>
      <w:hyperlink r:id="rId26"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415112">
          <w:rPr>
            <w:rFonts w:ascii="Times New Roman" w:eastAsia="Times New Roman" w:hAnsi="Times New Roman" w:cs="Times New Roman"/>
            <w:sz w:val="24"/>
            <w:szCs w:val="24"/>
            <w:u w:val="single"/>
            <w:lang w:eastAsia="ru-RU"/>
          </w:rPr>
          <w:t>395 ГК РФ</w:t>
        </w:r>
      </w:hyperlink>
      <w:r w:rsidRPr="00415112">
        <w:rPr>
          <w:rFonts w:ascii="Times New Roman" w:eastAsia="Times New Roman" w:hAnsi="Times New Roman" w:cs="Times New Roman"/>
          <w:sz w:val="24"/>
          <w:szCs w:val="24"/>
          <w:shd w:val="clear" w:color="auto" w:fill="FFFFFF"/>
          <w:lang w:eastAsia="ru-RU"/>
        </w:rPr>
        <w:t>,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Исходя из изложенного, суд первой инстанции приходит к выводу о том, что имеются основания для взыскания с ответчика процентов за пользование чужими денежными средствами.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Период, за который истец имеет право на получение процентов по ст. </w:t>
      </w:r>
      <w:hyperlink r:id="rId27"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415112">
          <w:rPr>
            <w:rFonts w:ascii="Times New Roman" w:eastAsia="Times New Roman" w:hAnsi="Times New Roman" w:cs="Times New Roman"/>
            <w:sz w:val="24"/>
            <w:szCs w:val="24"/>
            <w:u w:val="single"/>
            <w:lang w:eastAsia="ru-RU"/>
          </w:rPr>
          <w:t>395 ГК РФ</w:t>
        </w:r>
      </w:hyperlink>
      <w:r w:rsidRPr="00415112">
        <w:rPr>
          <w:rFonts w:ascii="Times New Roman" w:eastAsia="Times New Roman" w:hAnsi="Times New Roman" w:cs="Times New Roman"/>
          <w:sz w:val="24"/>
          <w:szCs w:val="24"/>
          <w:shd w:val="clear" w:color="auto" w:fill="FFFFFF"/>
          <w:lang w:eastAsia="ru-RU"/>
        </w:rPr>
        <w:t> составит: с 29.11.2018 года – дата возврата претензии почтой, по 2.7.2019 года – дата в уточненном иске.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Таким образом, размер процентов по ст. </w:t>
      </w:r>
      <w:hyperlink r:id="rId28"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415112">
          <w:rPr>
            <w:rFonts w:ascii="Times New Roman" w:eastAsia="Times New Roman" w:hAnsi="Times New Roman" w:cs="Times New Roman"/>
            <w:sz w:val="24"/>
            <w:szCs w:val="24"/>
            <w:u w:val="single"/>
            <w:lang w:eastAsia="ru-RU"/>
          </w:rPr>
          <w:t>395 ГК РФ</w:t>
        </w:r>
      </w:hyperlink>
      <w:r w:rsidRPr="00415112">
        <w:rPr>
          <w:rFonts w:ascii="Times New Roman" w:eastAsia="Times New Roman" w:hAnsi="Times New Roman" w:cs="Times New Roman"/>
          <w:sz w:val="24"/>
          <w:szCs w:val="24"/>
          <w:shd w:val="clear" w:color="auto" w:fill="FFFFFF"/>
          <w:lang w:eastAsia="ru-RU"/>
        </w:rPr>
        <w:t>, на сумму долга 825000 руб. с 29.10.2018 года по 2.7.2019 года, составит – 42531,16 руб., исходя из следующих расчетов :</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825000 руб. с 29.10.2018 по 16.12.2018, т.е. за 49 дней, по ставке 7,5% размер процентов составит 825000 </w:t>
      </w:r>
      <w:proofErr w:type="spellStart"/>
      <w:r w:rsidRPr="00415112">
        <w:rPr>
          <w:rFonts w:ascii="Times New Roman" w:eastAsia="Times New Roman" w:hAnsi="Times New Roman" w:cs="Times New Roman"/>
          <w:sz w:val="24"/>
          <w:szCs w:val="24"/>
          <w:shd w:val="clear" w:color="auto" w:fill="FFFFFF"/>
          <w:lang w:eastAsia="ru-RU"/>
        </w:rPr>
        <w:t>х</w:t>
      </w:r>
      <w:proofErr w:type="spellEnd"/>
      <w:r w:rsidRPr="00415112">
        <w:rPr>
          <w:rFonts w:ascii="Times New Roman" w:eastAsia="Times New Roman" w:hAnsi="Times New Roman" w:cs="Times New Roman"/>
          <w:sz w:val="24"/>
          <w:szCs w:val="24"/>
          <w:shd w:val="clear" w:color="auto" w:fill="FFFFFF"/>
          <w:lang w:eastAsia="ru-RU"/>
        </w:rPr>
        <w:t xml:space="preserve"> 49 </w:t>
      </w:r>
      <w:proofErr w:type="spellStart"/>
      <w:r w:rsidRPr="00415112">
        <w:rPr>
          <w:rFonts w:ascii="Times New Roman" w:eastAsia="Times New Roman" w:hAnsi="Times New Roman" w:cs="Times New Roman"/>
          <w:sz w:val="24"/>
          <w:szCs w:val="24"/>
          <w:shd w:val="clear" w:color="auto" w:fill="FFFFFF"/>
          <w:lang w:eastAsia="ru-RU"/>
        </w:rPr>
        <w:t>х</w:t>
      </w:r>
      <w:proofErr w:type="spellEnd"/>
      <w:r w:rsidRPr="00415112">
        <w:rPr>
          <w:rFonts w:ascii="Times New Roman" w:eastAsia="Times New Roman" w:hAnsi="Times New Roman" w:cs="Times New Roman"/>
          <w:sz w:val="24"/>
          <w:szCs w:val="24"/>
          <w:shd w:val="clear" w:color="auto" w:fill="FFFFFF"/>
          <w:lang w:eastAsia="ru-RU"/>
        </w:rPr>
        <w:t xml:space="preserve"> 7,5% / 365 = 8306,5 руб.</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825000 за период с 17.12.2018 по 23.4.2019, за 128 дней, по ставке 7,75% составит 825000 </w:t>
      </w:r>
      <w:proofErr w:type="spellStart"/>
      <w:r w:rsidRPr="00415112">
        <w:rPr>
          <w:rFonts w:ascii="Times New Roman" w:eastAsia="Times New Roman" w:hAnsi="Times New Roman" w:cs="Times New Roman"/>
          <w:sz w:val="24"/>
          <w:szCs w:val="24"/>
          <w:shd w:val="clear" w:color="auto" w:fill="FFFFFF"/>
          <w:lang w:eastAsia="ru-RU"/>
        </w:rPr>
        <w:t>х</w:t>
      </w:r>
      <w:proofErr w:type="spellEnd"/>
      <w:r w:rsidRPr="00415112">
        <w:rPr>
          <w:rFonts w:ascii="Times New Roman" w:eastAsia="Times New Roman" w:hAnsi="Times New Roman" w:cs="Times New Roman"/>
          <w:sz w:val="24"/>
          <w:szCs w:val="24"/>
          <w:shd w:val="clear" w:color="auto" w:fill="FFFFFF"/>
          <w:lang w:eastAsia="ru-RU"/>
        </w:rPr>
        <w:t xml:space="preserve"> 128 </w:t>
      </w:r>
      <w:proofErr w:type="spellStart"/>
      <w:r w:rsidRPr="00415112">
        <w:rPr>
          <w:rFonts w:ascii="Times New Roman" w:eastAsia="Times New Roman" w:hAnsi="Times New Roman" w:cs="Times New Roman"/>
          <w:sz w:val="24"/>
          <w:szCs w:val="24"/>
          <w:shd w:val="clear" w:color="auto" w:fill="FFFFFF"/>
          <w:lang w:eastAsia="ru-RU"/>
        </w:rPr>
        <w:t>х</w:t>
      </w:r>
      <w:proofErr w:type="spellEnd"/>
      <w:r w:rsidRPr="00415112">
        <w:rPr>
          <w:rFonts w:ascii="Times New Roman" w:eastAsia="Times New Roman" w:hAnsi="Times New Roman" w:cs="Times New Roman"/>
          <w:sz w:val="24"/>
          <w:szCs w:val="24"/>
          <w:shd w:val="clear" w:color="auto" w:fill="FFFFFF"/>
          <w:lang w:eastAsia="ru-RU"/>
        </w:rPr>
        <w:t xml:space="preserve"> 7,75% /365 = 22421,92 руб.</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23.4.2019 года возвращено 25000 руб.</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800000 руб. за период с 24.4.2019 по 16.6.2019, т.е. за 54 дня, по ставке 7,75% составит </w:t>
      </w:r>
      <w:r w:rsidRPr="00415112">
        <w:rPr>
          <w:rFonts w:ascii="Times New Roman" w:eastAsia="Times New Roman" w:hAnsi="Times New Roman" w:cs="Times New Roman"/>
          <w:sz w:val="24"/>
          <w:szCs w:val="24"/>
          <w:shd w:val="clear" w:color="auto" w:fill="FFFFFF"/>
          <w:lang w:eastAsia="ru-RU"/>
        </w:rPr>
        <w:lastRenderedPageBreak/>
        <w:t xml:space="preserve">800000 </w:t>
      </w:r>
      <w:proofErr w:type="spellStart"/>
      <w:r w:rsidRPr="00415112">
        <w:rPr>
          <w:rFonts w:ascii="Times New Roman" w:eastAsia="Times New Roman" w:hAnsi="Times New Roman" w:cs="Times New Roman"/>
          <w:sz w:val="24"/>
          <w:szCs w:val="24"/>
          <w:shd w:val="clear" w:color="auto" w:fill="FFFFFF"/>
          <w:lang w:eastAsia="ru-RU"/>
        </w:rPr>
        <w:t>х</w:t>
      </w:r>
      <w:proofErr w:type="spellEnd"/>
      <w:r w:rsidRPr="00415112">
        <w:rPr>
          <w:rFonts w:ascii="Times New Roman" w:eastAsia="Times New Roman" w:hAnsi="Times New Roman" w:cs="Times New Roman"/>
          <w:sz w:val="24"/>
          <w:szCs w:val="24"/>
          <w:shd w:val="clear" w:color="auto" w:fill="FFFFFF"/>
          <w:lang w:eastAsia="ru-RU"/>
        </w:rPr>
        <w:t xml:space="preserve"> 54 </w:t>
      </w:r>
      <w:proofErr w:type="spellStart"/>
      <w:r w:rsidRPr="00415112">
        <w:rPr>
          <w:rFonts w:ascii="Times New Roman" w:eastAsia="Times New Roman" w:hAnsi="Times New Roman" w:cs="Times New Roman"/>
          <w:sz w:val="24"/>
          <w:szCs w:val="24"/>
          <w:shd w:val="clear" w:color="auto" w:fill="FFFFFF"/>
          <w:lang w:eastAsia="ru-RU"/>
        </w:rPr>
        <w:t>х</w:t>
      </w:r>
      <w:proofErr w:type="spellEnd"/>
      <w:r w:rsidRPr="00415112">
        <w:rPr>
          <w:rFonts w:ascii="Times New Roman" w:eastAsia="Times New Roman" w:hAnsi="Times New Roman" w:cs="Times New Roman"/>
          <w:sz w:val="24"/>
          <w:szCs w:val="24"/>
          <w:shd w:val="clear" w:color="auto" w:fill="FFFFFF"/>
          <w:lang w:eastAsia="ru-RU"/>
        </w:rPr>
        <w:t xml:space="preserve"> 7,75% /365 = 9172,6 руб.</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80000 руб. за период с 17.6.2019 по 2.7.2019 за 16 дней, по ставке 7,5% составит 800000 </w:t>
      </w:r>
      <w:proofErr w:type="spellStart"/>
      <w:r w:rsidRPr="00415112">
        <w:rPr>
          <w:rFonts w:ascii="Times New Roman" w:eastAsia="Times New Roman" w:hAnsi="Times New Roman" w:cs="Times New Roman"/>
          <w:sz w:val="24"/>
          <w:szCs w:val="24"/>
          <w:shd w:val="clear" w:color="auto" w:fill="FFFFFF"/>
          <w:lang w:eastAsia="ru-RU"/>
        </w:rPr>
        <w:t>х</w:t>
      </w:r>
      <w:proofErr w:type="spellEnd"/>
      <w:r w:rsidRPr="00415112">
        <w:rPr>
          <w:rFonts w:ascii="Times New Roman" w:eastAsia="Times New Roman" w:hAnsi="Times New Roman" w:cs="Times New Roman"/>
          <w:sz w:val="24"/>
          <w:szCs w:val="24"/>
          <w:shd w:val="clear" w:color="auto" w:fill="FFFFFF"/>
          <w:lang w:eastAsia="ru-RU"/>
        </w:rPr>
        <w:t xml:space="preserve"> 16 </w:t>
      </w:r>
      <w:proofErr w:type="spellStart"/>
      <w:r w:rsidRPr="00415112">
        <w:rPr>
          <w:rFonts w:ascii="Times New Roman" w:eastAsia="Times New Roman" w:hAnsi="Times New Roman" w:cs="Times New Roman"/>
          <w:sz w:val="24"/>
          <w:szCs w:val="24"/>
          <w:shd w:val="clear" w:color="auto" w:fill="FFFFFF"/>
          <w:lang w:eastAsia="ru-RU"/>
        </w:rPr>
        <w:t>х</w:t>
      </w:r>
      <w:proofErr w:type="spellEnd"/>
      <w:r w:rsidRPr="00415112">
        <w:rPr>
          <w:rFonts w:ascii="Times New Roman" w:eastAsia="Times New Roman" w:hAnsi="Times New Roman" w:cs="Times New Roman"/>
          <w:sz w:val="24"/>
          <w:szCs w:val="24"/>
          <w:shd w:val="clear" w:color="auto" w:fill="FFFFFF"/>
          <w:lang w:eastAsia="ru-RU"/>
        </w:rPr>
        <w:t xml:space="preserve"> 7,5% / 365 = 2630,14 руб.</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То обстоятельство, что претензия была выслана обратно истцу-отправителю, за истечением срока хранения, фактически не вручалась и не получалась ответчику, не свидетельствует о нарушении прав должника, определением его обязанности к выплате процентов по ст. </w:t>
      </w:r>
      <w:hyperlink r:id="rId29"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415112">
          <w:rPr>
            <w:rFonts w:ascii="Times New Roman" w:eastAsia="Times New Roman" w:hAnsi="Times New Roman" w:cs="Times New Roman"/>
            <w:sz w:val="24"/>
            <w:szCs w:val="24"/>
            <w:u w:val="single"/>
            <w:lang w:eastAsia="ru-RU"/>
          </w:rPr>
          <w:t>395 ГК РФ</w:t>
        </w:r>
      </w:hyperlink>
      <w:r w:rsidRPr="00415112">
        <w:rPr>
          <w:rFonts w:ascii="Times New Roman" w:eastAsia="Times New Roman" w:hAnsi="Times New Roman" w:cs="Times New Roman"/>
          <w:sz w:val="24"/>
          <w:szCs w:val="24"/>
          <w:shd w:val="clear" w:color="auto" w:fill="FFFFFF"/>
          <w:lang w:eastAsia="ru-RU"/>
        </w:rPr>
        <w:t>, с даты возврат претензии, поскольку в силу п. 1 ст. </w:t>
      </w:r>
      <w:hyperlink r:id="rId30"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5.1. Юридически значимые сообщения" w:history="1">
        <w:r w:rsidRPr="00415112">
          <w:rPr>
            <w:rFonts w:ascii="Times New Roman" w:eastAsia="Times New Roman" w:hAnsi="Times New Roman" w:cs="Times New Roman"/>
            <w:sz w:val="24"/>
            <w:szCs w:val="24"/>
            <w:u w:val="single"/>
            <w:lang w:eastAsia="ru-RU"/>
          </w:rPr>
          <w:t>165.1 ГК РФ</w:t>
        </w:r>
      </w:hyperlink>
      <w:r w:rsidRPr="00415112">
        <w:rPr>
          <w:rFonts w:ascii="Times New Roman" w:eastAsia="Times New Roman" w:hAnsi="Times New Roman" w:cs="Times New Roman"/>
          <w:sz w:val="24"/>
          <w:szCs w:val="24"/>
          <w:shd w:val="clear" w:color="auto" w:fill="FFFFFF"/>
          <w:lang w:eastAsia="ru-RU"/>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Таким образом, неблагоприятные последствия, в связи с не получением сообщения, должно нести само лицо, которому оно было направлено.</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Кроме того, ни нормами Гражданского кодекса Российской Федерации, ни иными федеральными законами Российской Федерации не предусмотрен досудебный порядок урегулирования споров о взыскании задолженности по кредитному договору.</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Согласно статье </w:t>
      </w:r>
      <w:hyperlink r:id="rId31" w:tgtFrame="_blank" w:tooltip="ГПК РФ &gt;  Раздел I. Общие положения &gt; Глава 7. Судебные расходы &gt; Статья 88. Судебные расходы" w:history="1">
        <w:r w:rsidRPr="00415112">
          <w:rPr>
            <w:rFonts w:ascii="Times New Roman" w:eastAsia="Times New Roman" w:hAnsi="Times New Roman" w:cs="Times New Roman"/>
            <w:sz w:val="24"/>
            <w:szCs w:val="24"/>
            <w:u w:val="single"/>
            <w:lang w:eastAsia="ru-RU"/>
          </w:rPr>
          <w:t>88 ГПК РФ</w:t>
        </w:r>
      </w:hyperlink>
      <w:r w:rsidRPr="00415112">
        <w:rPr>
          <w:rFonts w:ascii="Times New Roman" w:eastAsia="Times New Roman" w:hAnsi="Times New Roman" w:cs="Times New Roman"/>
          <w:sz w:val="24"/>
          <w:szCs w:val="24"/>
          <w:shd w:val="clear" w:color="auto" w:fill="FFFFFF"/>
          <w:lang w:eastAsia="ru-RU"/>
        </w:rPr>
        <w:t>, 1. Судебные расходы состоят из государственной пошлины и издержек, связанных с рассмотрением дела.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Статья </w:t>
      </w:r>
      <w:hyperlink r:id="rId32" w:tgtFrame="_blank" w:tooltip="ГПК РФ &gt;  Раздел I. Общие положения &gt; Глава 7. Судебные расходы &gt; Статья 94. Издержки, связанные с рассмотрением дела" w:history="1">
        <w:r w:rsidRPr="00415112">
          <w:rPr>
            <w:rFonts w:ascii="Times New Roman" w:eastAsia="Times New Roman" w:hAnsi="Times New Roman" w:cs="Times New Roman"/>
            <w:sz w:val="24"/>
            <w:szCs w:val="24"/>
            <w:u w:val="single"/>
            <w:lang w:eastAsia="ru-RU"/>
          </w:rPr>
          <w:t>94 ГПК РФ</w:t>
        </w:r>
      </w:hyperlink>
      <w:r w:rsidRPr="00415112">
        <w:rPr>
          <w:rFonts w:ascii="Times New Roman" w:eastAsia="Times New Roman" w:hAnsi="Times New Roman" w:cs="Times New Roman"/>
          <w:sz w:val="24"/>
          <w:szCs w:val="24"/>
          <w:shd w:val="clear" w:color="auto" w:fill="FFFFFF"/>
          <w:lang w:eastAsia="ru-RU"/>
        </w:rPr>
        <w:t> предусматривает, что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настоящего Кодекса; связанные с рассмотрением дела почтовые расходы, понесенные сторонами; другие признанные судом необходимыми расходы.</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Согласно статьи </w:t>
      </w:r>
      <w:hyperlink r:id="rId33" w:tgtFrame="_blank" w:tooltip="ГПК РФ &gt;  Раздел I. Общие положения &gt; Глава 7. Судебные расходы &gt; Статья 98. Распределение судебных расходов между сторонами" w:history="1">
        <w:r w:rsidRPr="00415112">
          <w:rPr>
            <w:rFonts w:ascii="Times New Roman" w:eastAsia="Times New Roman" w:hAnsi="Times New Roman" w:cs="Times New Roman"/>
            <w:sz w:val="24"/>
            <w:szCs w:val="24"/>
            <w:u w:val="single"/>
            <w:lang w:eastAsia="ru-RU"/>
          </w:rPr>
          <w:t>98 ГПК РФ</w:t>
        </w:r>
      </w:hyperlink>
      <w:r w:rsidRPr="00415112">
        <w:rPr>
          <w:rFonts w:ascii="Times New Roman" w:eastAsia="Times New Roman" w:hAnsi="Times New Roman" w:cs="Times New Roman"/>
          <w:sz w:val="24"/>
          <w:szCs w:val="24"/>
          <w:shd w:val="clear" w:color="auto" w:fill="FFFFFF"/>
          <w:lang w:eastAsia="ru-RU"/>
        </w:rPr>
        <w:t> 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При подаче встречного иска истцом уплачена государственная пошлина в размере 12200 руб., а также истец уплатил за нотариальную доверенность представителю 1500 руб.</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Суд полагает установить, что, т.к. решение выносится в пользу истца полностью, им подтверждены расходы в ходе судопроизводства, то он имеет право на полное возмещение своих расходов по госпошлине, в вышеуказанном размере – 12200 руб. за счет ответчика. В части возмещения расходов на доверенность суд полагает отказать, т.к. доверенность выдана не на конкретное дело по данному спору, носит общий характер, выдана на значительный период с наделением права поверенному представлять интересы истца в различных органах по различным спорам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lastRenderedPageBreak/>
        <w:t>На основании изложенного, руководствуясь ст. </w:t>
      </w:r>
      <w:hyperlink r:id="rId34"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sidRPr="00415112">
          <w:rPr>
            <w:rFonts w:ascii="Times New Roman" w:eastAsia="Times New Roman" w:hAnsi="Times New Roman" w:cs="Times New Roman"/>
            <w:sz w:val="24"/>
            <w:szCs w:val="24"/>
            <w:u w:val="single"/>
            <w:lang w:eastAsia="ru-RU"/>
          </w:rPr>
          <w:t>196</w:t>
        </w:r>
      </w:hyperlink>
      <w:r w:rsidRPr="00415112">
        <w:rPr>
          <w:rFonts w:ascii="Times New Roman" w:eastAsia="Times New Roman" w:hAnsi="Times New Roman" w:cs="Times New Roman"/>
          <w:sz w:val="24"/>
          <w:szCs w:val="24"/>
          <w:shd w:val="clear" w:color="auto" w:fill="FFFFFF"/>
          <w:lang w:eastAsia="ru-RU"/>
        </w:rPr>
        <w:t>-</w:t>
      </w:r>
      <w:hyperlink r:id="rId35" w:tgtFrame="_blank" w:tooltip="ГПК РФ &gt;  Раздел II. Производство в суде первой инстанции &gt; Подраздел II. Исковое производство &gt; Глава 16. Решение суда &gt; Статья 197. Изложение решения суда" w:history="1">
        <w:r w:rsidRPr="00415112">
          <w:rPr>
            <w:rFonts w:ascii="Times New Roman" w:eastAsia="Times New Roman" w:hAnsi="Times New Roman" w:cs="Times New Roman"/>
            <w:sz w:val="24"/>
            <w:szCs w:val="24"/>
            <w:u w:val="single"/>
            <w:lang w:eastAsia="ru-RU"/>
          </w:rPr>
          <w:t>197 ГПК РФ</w:t>
        </w:r>
      </w:hyperlink>
      <w:r w:rsidRPr="00415112">
        <w:rPr>
          <w:rFonts w:ascii="Times New Roman" w:eastAsia="Times New Roman" w:hAnsi="Times New Roman" w:cs="Times New Roman"/>
          <w:sz w:val="24"/>
          <w:szCs w:val="24"/>
          <w:shd w:val="clear" w:color="auto" w:fill="FFFFFF"/>
          <w:lang w:eastAsia="ru-RU"/>
        </w:rPr>
        <w:t>, суд</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p>
    <w:p w:rsidR="00415112" w:rsidRPr="00415112" w:rsidRDefault="00415112" w:rsidP="00415112">
      <w:pPr>
        <w:spacing w:after="0" w:line="293" w:lineRule="atLeast"/>
        <w:jc w:val="center"/>
        <w:rPr>
          <w:rFonts w:ascii="Times New Roman" w:eastAsia="Times New Roman" w:hAnsi="Times New Roman" w:cs="Times New Roman"/>
          <w:sz w:val="24"/>
          <w:szCs w:val="24"/>
          <w:lang w:eastAsia="ru-RU"/>
        </w:rPr>
      </w:pPr>
      <w:r w:rsidRPr="00415112">
        <w:rPr>
          <w:rFonts w:ascii="Times New Roman" w:eastAsia="Times New Roman" w:hAnsi="Times New Roman" w:cs="Times New Roman"/>
          <w:b/>
          <w:bCs/>
          <w:sz w:val="24"/>
          <w:szCs w:val="24"/>
          <w:bdr w:val="none" w:sz="0" w:space="0" w:color="auto" w:frame="1"/>
          <w:lang w:eastAsia="ru-RU"/>
        </w:rPr>
        <w:t>РЕШИЛ:</w:t>
      </w:r>
    </w:p>
    <w:p w:rsidR="00415112" w:rsidRPr="00415112" w:rsidRDefault="00415112" w:rsidP="00415112">
      <w:pPr>
        <w:spacing w:after="0" w:line="240" w:lineRule="auto"/>
        <w:rPr>
          <w:rFonts w:ascii="Times New Roman" w:eastAsia="Times New Roman" w:hAnsi="Times New Roman" w:cs="Times New Roman"/>
          <w:sz w:val="24"/>
          <w:szCs w:val="24"/>
          <w:shd w:val="clear" w:color="auto" w:fill="FFFFFF"/>
          <w:lang w:eastAsia="ru-RU"/>
        </w:rPr>
      </w:pP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Признать недействительным договор о партнерстве между </w:t>
      </w:r>
      <w:proofErr w:type="spellStart"/>
      <w:r w:rsidRPr="00415112">
        <w:rPr>
          <w:rFonts w:ascii="Times New Roman" w:eastAsia="Times New Roman" w:hAnsi="Times New Roman" w:cs="Times New Roman"/>
          <w:sz w:val="24"/>
          <w:szCs w:val="24"/>
          <w:shd w:val="clear" w:color="auto" w:fill="FFFFFF"/>
          <w:lang w:eastAsia="ru-RU"/>
        </w:rPr>
        <w:t>Москаленко</w:t>
      </w:r>
      <w:proofErr w:type="spellEnd"/>
      <w:r w:rsidRPr="00415112">
        <w:rPr>
          <w:rFonts w:ascii="Times New Roman" w:eastAsia="Times New Roman" w:hAnsi="Times New Roman" w:cs="Times New Roman"/>
          <w:sz w:val="24"/>
          <w:szCs w:val="24"/>
          <w:shd w:val="clear" w:color="auto" w:fill="FFFFFF"/>
          <w:lang w:eastAsia="ru-RU"/>
        </w:rPr>
        <w:t xml:space="preserve"> Т.В. и Марченко С.А. от 13.8.2018 года №22018. Взыскать с </w:t>
      </w:r>
      <w:proofErr w:type="spellStart"/>
      <w:r w:rsidRPr="00415112">
        <w:rPr>
          <w:rFonts w:ascii="Times New Roman" w:eastAsia="Times New Roman" w:hAnsi="Times New Roman" w:cs="Times New Roman"/>
          <w:sz w:val="24"/>
          <w:szCs w:val="24"/>
          <w:shd w:val="clear" w:color="auto" w:fill="FFFFFF"/>
          <w:lang w:eastAsia="ru-RU"/>
        </w:rPr>
        <w:t>Москаленко</w:t>
      </w:r>
      <w:proofErr w:type="spellEnd"/>
      <w:r w:rsidRPr="00415112">
        <w:rPr>
          <w:rFonts w:ascii="Times New Roman" w:eastAsia="Times New Roman" w:hAnsi="Times New Roman" w:cs="Times New Roman"/>
          <w:sz w:val="24"/>
          <w:szCs w:val="24"/>
          <w:shd w:val="clear" w:color="auto" w:fill="FFFFFF"/>
          <w:lang w:eastAsia="ru-RU"/>
        </w:rPr>
        <w:t xml:space="preserve"> Т.В. в пользу Марченко С.А. 800000 руб. – основной долг и 42531,16 руб. – проценты за пользование чужими деньгами, а также 12200 руб. возврат госпошлины.</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Апелляционные жалоба, представление могут быть поданы в течение месяца со дня принятия решения суда в окончательной форме, мотивированное решение можно получить через 5 дней в канцелярии суда.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Председательствующий: </w:t>
      </w:r>
      <w:proofErr w:type="spellStart"/>
      <w:r w:rsidRPr="00415112">
        <w:rPr>
          <w:rFonts w:ascii="Times New Roman" w:eastAsia="Times New Roman" w:hAnsi="Times New Roman" w:cs="Times New Roman"/>
          <w:sz w:val="24"/>
          <w:szCs w:val="24"/>
          <w:shd w:val="clear" w:color="auto" w:fill="FFFFFF"/>
          <w:lang w:eastAsia="ru-RU"/>
        </w:rPr>
        <w:t>П.А.Майко</w:t>
      </w:r>
      <w:proofErr w:type="spellEnd"/>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Мотивированное решение изготовлено 26.8.2019 года</w:t>
      </w:r>
    </w:p>
    <w:p w:rsidR="00415112" w:rsidRDefault="00415112" w:rsidP="00415112">
      <w:pPr>
        <w:spacing w:after="0" w:line="240" w:lineRule="auto"/>
        <w:rPr>
          <w:rFonts w:ascii="Arial" w:eastAsia="Times New Roman" w:hAnsi="Arial" w:cs="Arial"/>
          <w:color w:val="000000"/>
          <w:sz w:val="23"/>
          <w:szCs w:val="23"/>
          <w:shd w:val="clear" w:color="auto" w:fill="FFFFFF"/>
          <w:lang w:eastAsia="ru-RU"/>
        </w:rPr>
      </w:pPr>
    </w:p>
    <w:p w:rsidR="00415112" w:rsidRPr="00415112" w:rsidRDefault="00415112" w:rsidP="00415112">
      <w:pPr>
        <w:spacing w:after="0" w:line="240" w:lineRule="auto"/>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2</w:t>
      </w:r>
      <w:r w:rsidRPr="00415112">
        <w:rPr>
          <w:rFonts w:ascii="Times New Roman" w:eastAsia="Times New Roman" w:hAnsi="Times New Roman" w:cs="Times New Roman"/>
          <w:b/>
          <w:sz w:val="24"/>
          <w:szCs w:val="24"/>
          <w:shd w:val="clear" w:color="auto" w:fill="FFFFFF"/>
          <w:lang w:eastAsia="ru-RU"/>
        </w:rPr>
        <w:t xml:space="preserve"> практика </w:t>
      </w:r>
    </w:p>
    <w:p w:rsidR="00415112" w:rsidRPr="00415112" w:rsidRDefault="00415112" w:rsidP="00415112">
      <w:pPr>
        <w:spacing w:after="0" w:line="240" w:lineRule="auto"/>
        <w:rPr>
          <w:rFonts w:ascii="Times New Roman" w:eastAsia="Times New Roman" w:hAnsi="Times New Roman" w:cs="Times New Roman"/>
          <w:b/>
          <w:sz w:val="24"/>
          <w:szCs w:val="24"/>
          <w:shd w:val="clear" w:color="auto" w:fill="FFFFFF"/>
          <w:lang w:eastAsia="ru-RU"/>
        </w:rPr>
      </w:pPr>
    </w:p>
    <w:p w:rsidR="00415112" w:rsidRPr="00415112" w:rsidRDefault="00415112" w:rsidP="00415112">
      <w:pPr>
        <w:spacing w:after="0" w:line="240" w:lineRule="auto"/>
        <w:rPr>
          <w:rFonts w:ascii="Times New Roman" w:eastAsia="Times New Roman" w:hAnsi="Times New Roman" w:cs="Times New Roman"/>
          <w:sz w:val="24"/>
          <w:szCs w:val="24"/>
          <w:lang w:eastAsia="ru-RU"/>
        </w:rPr>
      </w:pPr>
      <w:r w:rsidRPr="00415112">
        <w:rPr>
          <w:rFonts w:ascii="Times New Roman" w:eastAsia="Times New Roman" w:hAnsi="Times New Roman" w:cs="Times New Roman"/>
          <w:sz w:val="24"/>
          <w:szCs w:val="24"/>
          <w:shd w:val="clear" w:color="auto" w:fill="FFFFFF"/>
          <w:lang w:eastAsia="ru-RU"/>
        </w:rPr>
        <w:t>Дело № 2-1125/19</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p>
    <w:p w:rsidR="00415112" w:rsidRPr="00415112" w:rsidRDefault="00415112" w:rsidP="00415112">
      <w:pPr>
        <w:spacing w:after="0" w:line="293" w:lineRule="atLeast"/>
        <w:jc w:val="center"/>
        <w:rPr>
          <w:rFonts w:ascii="Times New Roman" w:eastAsia="Times New Roman" w:hAnsi="Times New Roman" w:cs="Times New Roman"/>
          <w:sz w:val="24"/>
          <w:szCs w:val="24"/>
          <w:lang w:eastAsia="ru-RU"/>
        </w:rPr>
      </w:pPr>
      <w:r w:rsidRPr="00415112">
        <w:rPr>
          <w:rFonts w:ascii="Times New Roman" w:eastAsia="Times New Roman" w:hAnsi="Times New Roman" w:cs="Times New Roman"/>
          <w:b/>
          <w:bCs/>
          <w:sz w:val="24"/>
          <w:szCs w:val="24"/>
          <w:bdr w:val="none" w:sz="0" w:space="0" w:color="auto" w:frame="1"/>
          <w:lang w:eastAsia="ru-RU"/>
        </w:rPr>
        <w:t>Р Е Ш Е Н И Е</w:t>
      </w:r>
    </w:p>
    <w:p w:rsidR="00415112" w:rsidRPr="00415112" w:rsidRDefault="00415112" w:rsidP="00415112">
      <w:pPr>
        <w:spacing w:after="0" w:line="240" w:lineRule="auto"/>
        <w:rPr>
          <w:rFonts w:ascii="Times New Roman" w:eastAsia="Times New Roman" w:hAnsi="Times New Roman" w:cs="Times New Roman"/>
          <w:sz w:val="24"/>
          <w:szCs w:val="24"/>
          <w:lang w:eastAsia="ru-RU"/>
        </w:rPr>
      </w:pP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Именем Российской Федерации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г. Сальск 18.09.2019</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proofErr w:type="spellStart"/>
      <w:r w:rsidRPr="00415112">
        <w:rPr>
          <w:rFonts w:ascii="Times New Roman" w:eastAsia="Times New Roman" w:hAnsi="Times New Roman" w:cs="Times New Roman"/>
          <w:sz w:val="24"/>
          <w:szCs w:val="24"/>
          <w:shd w:val="clear" w:color="auto" w:fill="FFFFFF"/>
          <w:lang w:eastAsia="ru-RU"/>
        </w:rPr>
        <w:t>Сальский</w:t>
      </w:r>
      <w:proofErr w:type="spellEnd"/>
      <w:r w:rsidRPr="00415112">
        <w:rPr>
          <w:rFonts w:ascii="Times New Roman" w:eastAsia="Times New Roman" w:hAnsi="Times New Roman" w:cs="Times New Roman"/>
          <w:sz w:val="24"/>
          <w:szCs w:val="24"/>
          <w:shd w:val="clear" w:color="auto" w:fill="FFFFFF"/>
          <w:lang w:eastAsia="ru-RU"/>
        </w:rPr>
        <w:t xml:space="preserve"> городской суд Ростовской области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составе: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Председательствующего судьи Масловой Н.Г.,</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при секретаре Димитровой Н.В.,</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рассмотрев в открытом судебном заседании гражданское дело по иску </w:t>
      </w:r>
      <w:proofErr w:type="spellStart"/>
      <w:r w:rsidRPr="00415112">
        <w:rPr>
          <w:rFonts w:ascii="Times New Roman" w:eastAsia="Times New Roman" w:hAnsi="Times New Roman" w:cs="Times New Roman"/>
          <w:sz w:val="24"/>
          <w:szCs w:val="24"/>
          <w:shd w:val="clear" w:color="auto" w:fill="FFFFFF"/>
          <w:lang w:eastAsia="ru-RU"/>
        </w:rPr>
        <w:t>Дижа</w:t>
      </w:r>
      <w:proofErr w:type="spellEnd"/>
      <w:r w:rsidRPr="00415112">
        <w:rPr>
          <w:rFonts w:ascii="Times New Roman" w:eastAsia="Times New Roman" w:hAnsi="Times New Roman" w:cs="Times New Roman"/>
          <w:sz w:val="24"/>
          <w:szCs w:val="24"/>
          <w:shd w:val="clear" w:color="auto" w:fill="FFFFFF"/>
          <w:lang w:eastAsia="ru-RU"/>
        </w:rPr>
        <w:t xml:space="preserve"> ЕВ к Батурову АА о взыскании суммы неосновательного обогащения,</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p>
    <w:p w:rsidR="00415112" w:rsidRPr="00415112" w:rsidRDefault="00415112" w:rsidP="00415112">
      <w:pPr>
        <w:spacing w:after="0" w:line="293" w:lineRule="atLeast"/>
        <w:jc w:val="center"/>
        <w:rPr>
          <w:rFonts w:ascii="Times New Roman" w:eastAsia="Times New Roman" w:hAnsi="Times New Roman" w:cs="Times New Roman"/>
          <w:sz w:val="24"/>
          <w:szCs w:val="24"/>
          <w:lang w:eastAsia="ru-RU"/>
        </w:rPr>
      </w:pPr>
      <w:r w:rsidRPr="00415112">
        <w:rPr>
          <w:rFonts w:ascii="Times New Roman" w:eastAsia="Times New Roman" w:hAnsi="Times New Roman" w:cs="Times New Roman"/>
          <w:b/>
          <w:bCs/>
          <w:sz w:val="24"/>
          <w:szCs w:val="24"/>
          <w:bdr w:val="none" w:sz="0" w:space="0" w:color="auto" w:frame="1"/>
          <w:lang w:eastAsia="ru-RU"/>
        </w:rPr>
        <w:t>УСТАНОВИЛ:</w:t>
      </w:r>
    </w:p>
    <w:p w:rsidR="00415112" w:rsidRPr="00415112" w:rsidRDefault="00415112" w:rsidP="00415112">
      <w:pPr>
        <w:spacing w:after="0" w:line="240" w:lineRule="auto"/>
        <w:rPr>
          <w:rFonts w:ascii="Times New Roman" w:eastAsia="Times New Roman" w:hAnsi="Times New Roman" w:cs="Times New Roman"/>
          <w:sz w:val="24"/>
          <w:szCs w:val="24"/>
          <w:lang w:eastAsia="ru-RU"/>
        </w:rPr>
      </w:pP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proofErr w:type="spellStart"/>
      <w:r w:rsidRPr="00415112">
        <w:rPr>
          <w:rFonts w:ascii="Times New Roman" w:eastAsia="Times New Roman" w:hAnsi="Times New Roman" w:cs="Times New Roman"/>
          <w:sz w:val="24"/>
          <w:szCs w:val="24"/>
          <w:shd w:val="clear" w:color="auto" w:fill="FFFFFF"/>
          <w:lang w:eastAsia="ru-RU"/>
        </w:rPr>
        <w:t>Дижа</w:t>
      </w:r>
      <w:proofErr w:type="spellEnd"/>
      <w:r w:rsidRPr="00415112">
        <w:rPr>
          <w:rFonts w:ascii="Times New Roman" w:eastAsia="Times New Roman" w:hAnsi="Times New Roman" w:cs="Times New Roman"/>
          <w:sz w:val="24"/>
          <w:szCs w:val="24"/>
          <w:shd w:val="clear" w:color="auto" w:fill="FFFFFF"/>
          <w:lang w:eastAsia="ru-RU"/>
        </w:rPr>
        <w:t xml:space="preserve"> Е.В. обратился в суд с иском к Батурову А.А. о взыскании суммы неосновательного обогащения, указывая, что согласно договору совместной деятельности по добыче </w:t>
      </w:r>
      <w:proofErr w:type="spellStart"/>
      <w:r w:rsidRPr="00415112">
        <w:rPr>
          <w:rFonts w:ascii="Times New Roman" w:eastAsia="Times New Roman" w:hAnsi="Times New Roman" w:cs="Times New Roman"/>
          <w:sz w:val="24"/>
          <w:szCs w:val="24"/>
          <w:shd w:val="clear" w:color="auto" w:fill="FFFFFF"/>
          <w:lang w:eastAsia="ru-RU"/>
        </w:rPr>
        <w:t>рыбопродукции</w:t>
      </w:r>
      <w:proofErr w:type="spellEnd"/>
      <w:r w:rsidRPr="00415112">
        <w:rPr>
          <w:rFonts w:ascii="Times New Roman" w:eastAsia="Times New Roman" w:hAnsi="Times New Roman" w:cs="Times New Roman"/>
          <w:sz w:val="24"/>
          <w:szCs w:val="24"/>
          <w:shd w:val="clear" w:color="auto" w:fill="FFFFFF"/>
          <w:lang w:eastAsia="ru-RU"/>
        </w:rPr>
        <w:t xml:space="preserve"> от 16.11.2017, заключенному между ним и ответчиком, он передал на его деятельность денежные средства в размере 354 000 рублей. По условиям договора (п. 2.1.1.) </w:t>
      </w:r>
      <w:proofErr w:type="spellStart"/>
      <w:r w:rsidRPr="00415112">
        <w:rPr>
          <w:rFonts w:ascii="Times New Roman" w:eastAsia="Times New Roman" w:hAnsi="Times New Roman" w:cs="Times New Roman"/>
          <w:sz w:val="24"/>
          <w:szCs w:val="24"/>
          <w:shd w:val="clear" w:color="auto" w:fill="FFFFFF"/>
          <w:lang w:eastAsia="ru-RU"/>
        </w:rPr>
        <w:t>Дижа</w:t>
      </w:r>
      <w:proofErr w:type="spellEnd"/>
      <w:r w:rsidRPr="00415112">
        <w:rPr>
          <w:rFonts w:ascii="Times New Roman" w:eastAsia="Times New Roman" w:hAnsi="Times New Roman" w:cs="Times New Roman"/>
          <w:sz w:val="24"/>
          <w:szCs w:val="24"/>
          <w:shd w:val="clear" w:color="auto" w:fill="FFFFFF"/>
          <w:lang w:eastAsia="ru-RU"/>
        </w:rPr>
        <w:t xml:space="preserve"> Е.В. внес денежные средства в размере 354000 (триста пятьдесят четыре тысячи) в целях формирования совместного имущества (п. 2.1) и получения доходов от совместной деятельности (п.2.2). Однако, как указывает истец, по настоящее время </w:t>
      </w:r>
      <w:r w:rsidRPr="00415112">
        <w:rPr>
          <w:rFonts w:ascii="Times New Roman" w:eastAsia="Times New Roman" w:hAnsi="Times New Roman" w:cs="Times New Roman"/>
          <w:sz w:val="24"/>
          <w:szCs w:val="24"/>
          <w:shd w:val="clear" w:color="auto" w:fill="FFFFFF"/>
          <w:lang w:eastAsia="ru-RU"/>
        </w:rPr>
        <w:lastRenderedPageBreak/>
        <w:t>никакой долевой собственности у него не возникло, ответчик распоряжался бизнесом по своему усмотрению.</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Истец также указывает, что пункт 3 со всеми подпунктами договора совместной деятельности по добыче </w:t>
      </w:r>
      <w:proofErr w:type="spellStart"/>
      <w:r w:rsidRPr="00415112">
        <w:rPr>
          <w:rFonts w:ascii="Times New Roman" w:eastAsia="Times New Roman" w:hAnsi="Times New Roman" w:cs="Times New Roman"/>
          <w:sz w:val="24"/>
          <w:szCs w:val="24"/>
          <w:shd w:val="clear" w:color="auto" w:fill="FFFFFF"/>
          <w:lang w:eastAsia="ru-RU"/>
        </w:rPr>
        <w:t>рыбопродукции</w:t>
      </w:r>
      <w:proofErr w:type="spellEnd"/>
      <w:r w:rsidRPr="00415112">
        <w:rPr>
          <w:rFonts w:ascii="Times New Roman" w:eastAsia="Times New Roman" w:hAnsi="Times New Roman" w:cs="Times New Roman"/>
          <w:sz w:val="24"/>
          <w:szCs w:val="24"/>
          <w:shd w:val="clear" w:color="auto" w:fill="FFFFFF"/>
          <w:lang w:eastAsia="ru-RU"/>
        </w:rPr>
        <w:t xml:space="preserve"> от 16.11.2017 не исполнялся в полном объеме, протоколы общего собрания не заполнялись, какую-либо прибыль за два года он не получал и вообще не участвовал в управлении </w:t>
      </w:r>
      <w:proofErr w:type="spellStart"/>
      <w:r w:rsidRPr="00415112">
        <w:rPr>
          <w:rFonts w:ascii="Times New Roman" w:eastAsia="Times New Roman" w:hAnsi="Times New Roman" w:cs="Times New Roman"/>
          <w:sz w:val="24"/>
          <w:szCs w:val="24"/>
          <w:shd w:val="clear" w:color="auto" w:fill="FFFFFF"/>
          <w:lang w:eastAsia="ru-RU"/>
        </w:rPr>
        <w:t>рыбохозяйственным</w:t>
      </w:r>
      <w:proofErr w:type="spellEnd"/>
      <w:r w:rsidRPr="00415112">
        <w:rPr>
          <w:rFonts w:ascii="Times New Roman" w:eastAsia="Times New Roman" w:hAnsi="Times New Roman" w:cs="Times New Roman"/>
          <w:sz w:val="24"/>
          <w:szCs w:val="24"/>
          <w:shd w:val="clear" w:color="auto" w:fill="FFFFFF"/>
          <w:lang w:eastAsia="ru-RU"/>
        </w:rPr>
        <w:t xml:space="preserve"> комплексом на реке &lt;адрес&gt; расположенным в 3,7 км. и 5,0 км. на юг от &lt;адрес&gt;.</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Ссылаясь на указанные фактические обстоятельства, ст. </w:t>
      </w:r>
      <w:hyperlink r:id="rId36"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415112">
          <w:rPr>
            <w:rFonts w:ascii="Times New Roman" w:eastAsia="Times New Roman" w:hAnsi="Times New Roman" w:cs="Times New Roman"/>
            <w:sz w:val="24"/>
            <w:szCs w:val="24"/>
            <w:u w:val="single"/>
            <w:lang w:eastAsia="ru-RU"/>
          </w:rPr>
          <w:t>1102</w:t>
        </w:r>
      </w:hyperlink>
      <w:r w:rsidRPr="00415112">
        <w:rPr>
          <w:rFonts w:ascii="Times New Roman" w:eastAsia="Times New Roman" w:hAnsi="Times New Roman" w:cs="Times New Roman"/>
          <w:sz w:val="24"/>
          <w:szCs w:val="24"/>
          <w:shd w:val="clear" w:color="auto" w:fill="FFFFFF"/>
          <w:lang w:eastAsia="ru-RU"/>
        </w:rPr>
        <w:t>, </w:t>
      </w:r>
      <w:hyperlink r:id="rId37" w:tgtFrame="_blank" w:tooltip="ГК РФ &gt;  Раздел IV. Отдельные виды обязательств &gt; Глава 60. Обязательства вследствие неосновательного обогащения &gt; Статья 1109. Неосновательное обогащение, не подлежащее возврату" w:history="1">
        <w:r w:rsidRPr="00415112">
          <w:rPr>
            <w:rFonts w:ascii="Times New Roman" w:eastAsia="Times New Roman" w:hAnsi="Times New Roman" w:cs="Times New Roman"/>
            <w:sz w:val="24"/>
            <w:szCs w:val="24"/>
            <w:u w:val="single"/>
            <w:lang w:eastAsia="ru-RU"/>
          </w:rPr>
          <w:t>1109 ГК РФ</w:t>
        </w:r>
      </w:hyperlink>
      <w:r w:rsidRPr="00415112">
        <w:rPr>
          <w:rFonts w:ascii="Times New Roman" w:eastAsia="Times New Roman" w:hAnsi="Times New Roman" w:cs="Times New Roman"/>
          <w:sz w:val="24"/>
          <w:szCs w:val="24"/>
          <w:shd w:val="clear" w:color="auto" w:fill="FFFFFF"/>
          <w:lang w:eastAsia="ru-RU"/>
        </w:rPr>
        <w:t>, истец просит взыскать с ответчика в его пользу денежные средства, внесенные по договору о совместной деятельности по добыче рыбной продукции от 16 ноября 2017 года в размере 354 000,00 руб., судебные расходы в сумме 5000 рублей.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В судебном заседании </w:t>
      </w:r>
      <w:proofErr w:type="spellStart"/>
      <w:r w:rsidRPr="00415112">
        <w:rPr>
          <w:rFonts w:ascii="Times New Roman" w:eastAsia="Times New Roman" w:hAnsi="Times New Roman" w:cs="Times New Roman"/>
          <w:sz w:val="24"/>
          <w:szCs w:val="24"/>
          <w:shd w:val="clear" w:color="auto" w:fill="FFFFFF"/>
          <w:lang w:eastAsia="ru-RU"/>
        </w:rPr>
        <w:t>Дижа</w:t>
      </w:r>
      <w:proofErr w:type="spellEnd"/>
      <w:r w:rsidRPr="00415112">
        <w:rPr>
          <w:rFonts w:ascii="Times New Roman" w:eastAsia="Times New Roman" w:hAnsi="Times New Roman" w:cs="Times New Roman"/>
          <w:sz w:val="24"/>
          <w:szCs w:val="24"/>
          <w:shd w:val="clear" w:color="auto" w:fill="FFFFFF"/>
          <w:lang w:eastAsia="ru-RU"/>
        </w:rPr>
        <w:t xml:space="preserve"> Е.В. на исковых требованиях настаивал, пояснил, что сотрудничать по поводу разведения рыбы в пруду и вылова ее он начал с ответчиком с 2014, в основном с его стороны это были финансовые вливания, однако передачу денег не оформлял каким-либо образом. Указанную в иске сумму он внес ответчику не </w:t>
      </w:r>
      <w:proofErr w:type="spellStart"/>
      <w:r w:rsidRPr="00415112">
        <w:rPr>
          <w:rFonts w:ascii="Times New Roman" w:eastAsia="Times New Roman" w:hAnsi="Times New Roman" w:cs="Times New Roman"/>
          <w:sz w:val="24"/>
          <w:szCs w:val="24"/>
          <w:shd w:val="clear" w:color="auto" w:fill="FFFFFF"/>
          <w:lang w:eastAsia="ru-RU"/>
        </w:rPr>
        <w:t>единоразово</w:t>
      </w:r>
      <w:proofErr w:type="spellEnd"/>
      <w:r w:rsidRPr="00415112">
        <w:rPr>
          <w:rFonts w:ascii="Times New Roman" w:eastAsia="Times New Roman" w:hAnsi="Times New Roman" w:cs="Times New Roman"/>
          <w:sz w:val="24"/>
          <w:szCs w:val="24"/>
          <w:shd w:val="clear" w:color="auto" w:fill="FFFFFF"/>
          <w:lang w:eastAsia="ru-RU"/>
        </w:rPr>
        <w:t xml:space="preserve"> при заключении договора, эта сумма образовалась именно с 2014, передавал он ее либо путем личной передачи наличных средств, либо перечислением на счета, указываемые </w:t>
      </w:r>
      <w:proofErr w:type="spellStart"/>
      <w:r w:rsidRPr="00415112">
        <w:rPr>
          <w:rFonts w:ascii="Times New Roman" w:eastAsia="Times New Roman" w:hAnsi="Times New Roman" w:cs="Times New Roman"/>
          <w:sz w:val="24"/>
          <w:szCs w:val="24"/>
          <w:shd w:val="clear" w:color="auto" w:fill="FFFFFF"/>
          <w:lang w:eastAsia="ru-RU"/>
        </w:rPr>
        <w:t>Батуровым</w:t>
      </w:r>
      <w:proofErr w:type="spellEnd"/>
      <w:r w:rsidRPr="00415112">
        <w:rPr>
          <w:rFonts w:ascii="Times New Roman" w:eastAsia="Times New Roman" w:hAnsi="Times New Roman" w:cs="Times New Roman"/>
          <w:sz w:val="24"/>
          <w:szCs w:val="24"/>
          <w:shd w:val="clear" w:color="auto" w:fill="FFFFFF"/>
          <w:lang w:eastAsia="ru-RU"/>
        </w:rPr>
        <w:t xml:space="preserve"> А.А., однако данных о банковских переводах не имеет. Он доверял этому человеку, потому полагал, что тот его не обманет. О том, что размер его финансового участия по данному договору именно таков, ему указал </w:t>
      </w:r>
      <w:proofErr w:type="spellStart"/>
      <w:r w:rsidRPr="00415112">
        <w:rPr>
          <w:rFonts w:ascii="Times New Roman" w:eastAsia="Times New Roman" w:hAnsi="Times New Roman" w:cs="Times New Roman"/>
          <w:sz w:val="24"/>
          <w:szCs w:val="24"/>
          <w:shd w:val="clear" w:color="auto" w:fill="FFFFFF"/>
          <w:lang w:eastAsia="ru-RU"/>
        </w:rPr>
        <w:t>Батуров</w:t>
      </w:r>
      <w:proofErr w:type="spellEnd"/>
      <w:r w:rsidRPr="00415112">
        <w:rPr>
          <w:rFonts w:ascii="Times New Roman" w:eastAsia="Times New Roman" w:hAnsi="Times New Roman" w:cs="Times New Roman"/>
          <w:sz w:val="24"/>
          <w:szCs w:val="24"/>
          <w:shd w:val="clear" w:color="auto" w:fill="FFFFFF"/>
          <w:lang w:eastAsia="ru-RU"/>
        </w:rPr>
        <w:t>. Настаивает на удовлетворении иска.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Ответчик </w:t>
      </w:r>
      <w:proofErr w:type="spellStart"/>
      <w:r w:rsidRPr="00415112">
        <w:rPr>
          <w:rFonts w:ascii="Times New Roman" w:eastAsia="Times New Roman" w:hAnsi="Times New Roman" w:cs="Times New Roman"/>
          <w:sz w:val="24"/>
          <w:szCs w:val="24"/>
          <w:shd w:val="clear" w:color="auto" w:fill="FFFFFF"/>
          <w:lang w:eastAsia="ru-RU"/>
        </w:rPr>
        <w:t>Батуров</w:t>
      </w:r>
      <w:proofErr w:type="spellEnd"/>
      <w:r w:rsidRPr="00415112">
        <w:rPr>
          <w:rFonts w:ascii="Times New Roman" w:eastAsia="Times New Roman" w:hAnsi="Times New Roman" w:cs="Times New Roman"/>
          <w:sz w:val="24"/>
          <w:szCs w:val="24"/>
          <w:shd w:val="clear" w:color="auto" w:fill="FFFFFF"/>
          <w:lang w:eastAsia="ru-RU"/>
        </w:rPr>
        <w:t xml:space="preserve"> А.А. в судебном заседании исковые требования не признал, ранее представленный письменный отзыв поддержал. Указал, что лично ему, либо на какие-то счета, которые он, </w:t>
      </w:r>
      <w:proofErr w:type="spellStart"/>
      <w:r w:rsidRPr="00415112">
        <w:rPr>
          <w:rFonts w:ascii="Times New Roman" w:eastAsia="Times New Roman" w:hAnsi="Times New Roman" w:cs="Times New Roman"/>
          <w:sz w:val="24"/>
          <w:szCs w:val="24"/>
          <w:shd w:val="clear" w:color="auto" w:fill="FFFFFF"/>
          <w:lang w:eastAsia="ru-RU"/>
        </w:rPr>
        <w:t>Батуров</w:t>
      </w:r>
      <w:proofErr w:type="spellEnd"/>
      <w:r w:rsidRPr="00415112">
        <w:rPr>
          <w:rFonts w:ascii="Times New Roman" w:eastAsia="Times New Roman" w:hAnsi="Times New Roman" w:cs="Times New Roman"/>
          <w:sz w:val="24"/>
          <w:szCs w:val="24"/>
          <w:shd w:val="clear" w:color="auto" w:fill="FFFFFF"/>
          <w:lang w:eastAsia="ru-RU"/>
        </w:rPr>
        <w:t>, якобы указывал, никто денег не переводил, не передавал. Если истец кому-то и вносил деньги, туда и должен обращаться за их возвратом. В иске просил отказать в полном объеме.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Выслушав стороны, исследовав материалы дела, суд считает исковые требования необоснованными, не подлежащими удовлетворению по следующим основаниям.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Согласно ст. </w:t>
      </w:r>
      <w:hyperlink r:id="rId38"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415112">
          <w:rPr>
            <w:rFonts w:ascii="Times New Roman" w:eastAsia="Times New Roman" w:hAnsi="Times New Roman" w:cs="Times New Roman"/>
            <w:sz w:val="24"/>
            <w:szCs w:val="24"/>
            <w:u w:val="single"/>
            <w:lang w:eastAsia="ru-RU"/>
          </w:rPr>
          <w:t>12</w:t>
        </w:r>
      </w:hyperlink>
      <w:r w:rsidRPr="00415112">
        <w:rPr>
          <w:rFonts w:ascii="Times New Roman" w:eastAsia="Times New Roman" w:hAnsi="Times New Roman" w:cs="Times New Roman"/>
          <w:sz w:val="24"/>
          <w:szCs w:val="24"/>
          <w:shd w:val="clear" w:color="auto" w:fill="FFFFFF"/>
          <w:lang w:eastAsia="ru-RU"/>
        </w:rPr>
        <w:t> ГПК РФ правосудие по гражданским делам осуществляется на основании состязательности и равноправия.</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sidRPr="00415112">
        <w:rPr>
          <w:rFonts w:ascii="Times New Roman" w:eastAsia="Times New Roman" w:hAnsi="Times New Roman" w:cs="Times New Roman"/>
          <w:sz w:val="24"/>
          <w:szCs w:val="24"/>
          <w:shd w:val="clear" w:color="auto" w:fill="FFFFFF"/>
          <w:lang w:eastAsia="ru-RU"/>
        </w:rPr>
        <w:t>несовершения</w:t>
      </w:r>
      <w:proofErr w:type="spellEnd"/>
      <w:r w:rsidRPr="00415112">
        <w:rPr>
          <w:rFonts w:ascii="Times New Roman" w:eastAsia="Times New Roman" w:hAnsi="Times New Roman" w:cs="Times New Roman"/>
          <w:sz w:val="24"/>
          <w:szCs w:val="24"/>
          <w:shd w:val="clear" w:color="auto" w:fill="FFFFFF"/>
          <w:lang w:eastAsia="ru-RU"/>
        </w:rP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Сторонам судом были созданы все необходимые условия для реализации их прав, и истец и ответчик приглашались на собеседование в порядке досудебной подготовки, определение о досудебной подготовке, в котором указывалось, какие обстоятельства подлежат выяснению, ими получено, истец принимал участие в подготовке, ему разъяснялась необходимость представления доказательств применительно ст. </w:t>
      </w:r>
      <w:hyperlink r:id="rId39" w:tgtFrame="_blank" w:tooltip="ГПК РФ &gt;  Раздел I. Общие положения &gt; Глава 6. Доказательства и доказывание &gt; Статья 56. Обязанность доказывания" w:history="1">
        <w:r w:rsidRPr="00415112">
          <w:rPr>
            <w:rFonts w:ascii="Times New Roman" w:eastAsia="Times New Roman" w:hAnsi="Times New Roman" w:cs="Times New Roman"/>
            <w:sz w:val="24"/>
            <w:szCs w:val="24"/>
            <w:u w:val="single"/>
            <w:lang w:eastAsia="ru-RU"/>
          </w:rPr>
          <w:t>56 ГПК РФ</w:t>
        </w:r>
      </w:hyperlink>
      <w:r w:rsidRPr="00415112">
        <w:rPr>
          <w:rFonts w:ascii="Times New Roman" w:eastAsia="Times New Roman" w:hAnsi="Times New Roman" w:cs="Times New Roman"/>
          <w:sz w:val="24"/>
          <w:szCs w:val="24"/>
          <w:shd w:val="clear" w:color="auto" w:fill="FFFFFF"/>
          <w:lang w:eastAsia="ru-RU"/>
        </w:rPr>
        <w:t>.</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соответствии со ст. </w:t>
      </w:r>
      <w:hyperlink r:id="rId40" w:tgtFrame="_blank" w:tooltip="ГПК РФ &gt;  Раздел I. Общие положения &gt; Глава 6. Доказательства и доказывание &gt; Статья 55. Доказательства" w:history="1">
        <w:r w:rsidRPr="00415112">
          <w:rPr>
            <w:rFonts w:ascii="Times New Roman" w:eastAsia="Times New Roman" w:hAnsi="Times New Roman" w:cs="Times New Roman"/>
            <w:sz w:val="24"/>
            <w:szCs w:val="24"/>
            <w:u w:val="single"/>
            <w:lang w:eastAsia="ru-RU"/>
          </w:rPr>
          <w:t>55 ГПК РФ</w:t>
        </w:r>
      </w:hyperlink>
      <w:r w:rsidRPr="00415112">
        <w:rPr>
          <w:rFonts w:ascii="Times New Roman" w:eastAsia="Times New Roman" w:hAnsi="Times New Roman" w:cs="Times New Roman"/>
          <w:sz w:val="24"/>
          <w:szCs w:val="24"/>
          <w:shd w:val="clear" w:color="auto" w:fill="FFFFFF"/>
          <w:lang w:eastAsia="ru-RU"/>
        </w:rPr>
        <w:t xml:space="preserve"> Доказательствами по делу являются полученные в </w:t>
      </w:r>
      <w:r w:rsidRPr="00415112">
        <w:rPr>
          <w:rFonts w:ascii="Times New Roman" w:eastAsia="Times New Roman" w:hAnsi="Times New Roman" w:cs="Times New Roman"/>
          <w:sz w:val="24"/>
          <w:szCs w:val="24"/>
          <w:shd w:val="clear" w:color="auto" w:fill="FFFFFF"/>
          <w:lang w:eastAsia="ru-RU"/>
        </w:rPr>
        <w:lastRenderedPageBreak/>
        <w:t>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 (статья </w:t>
      </w:r>
      <w:hyperlink r:id="rId41" w:tgtFrame="_blank" w:tooltip="ГПК РФ &gt;  Раздел I. Общие положения &gt; Глава 6. Доказательства и доказывание &gt; Статья 60. Допустимость доказательств" w:history="1">
        <w:r w:rsidRPr="00415112">
          <w:rPr>
            <w:rFonts w:ascii="Times New Roman" w:eastAsia="Times New Roman" w:hAnsi="Times New Roman" w:cs="Times New Roman"/>
            <w:sz w:val="24"/>
            <w:szCs w:val="24"/>
            <w:u w:val="single"/>
            <w:lang w:eastAsia="ru-RU"/>
          </w:rPr>
          <w:t>60</w:t>
        </w:r>
      </w:hyperlink>
      <w:r w:rsidRPr="00415112">
        <w:rPr>
          <w:rFonts w:ascii="Times New Roman" w:eastAsia="Times New Roman" w:hAnsi="Times New Roman" w:cs="Times New Roman"/>
          <w:sz w:val="24"/>
          <w:szCs w:val="24"/>
          <w:shd w:val="clear" w:color="auto" w:fill="FFFFFF"/>
          <w:lang w:eastAsia="ru-RU"/>
        </w:rPr>
        <w:t> Гражданского процессуального кодекса Российской Федерации).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Статья </w:t>
      </w:r>
      <w:hyperlink r:id="rId42"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sidRPr="00415112">
          <w:rPr>
            <w:rFonts w:ascii="Times New Roman" w:eastAsia="Times New Roman" w:hAnsi="Times New Roman" w:cs="Times New Roman"/>
            <w:sz w:val="24"/>
            <w:szCs w:val="24"/>
            <w:u w:val="single"/>
            <w:lang w:eastAsia="ru-RU"/>
          </w:rPr>
          <w:t>421</w:t>
        </w:r>
      </w:hyperlink>
      <w:r w:rsidRPr="00415112">
        <w:rPr>
          <w:rFonts w:ascii="Times New Roman" w:eastAsia="Times New Roman" w:hAnsi="Times New Roman" w:cs="Times New Roman"/>
          <w:sz w:val="24"/>
          <w:szCs w:val="24"/>
          <w:shd w:val="clear" w:color="auto" w:fill="FFFFFF"/>
          <w:lang w:eastAsia="ru-RU"/>
        </w:rPr>
        <w:t> Гражданского кодекса Российской Федерации регламентирует принцип свободы договора, заключаемого гражданами юридическими лицами, в том числе свободу определения сторонами условий, подлежащих включению в договор.</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соответствии с пунктом 1 статьи </w:t>
      </w:r>
      <w:hyperlink r:id="rId43" w:tgtFrame="_blank" w:tooltip="ГК РФ &gt;  Раздел IV. Отдельные виды обязательств &gt; Глава 55. Простое товарищество &gt; Статья 1041. Договор простого товарищества" w:history="1">
        <w:r w:rsidRPr="00415112">
          <w:rPr>
            <w:rFonts w:ascii="Times New Roman" w:eastAsia="Times New Roman" w:hAnsi="Times New Roman" w:cs="Times New Roman"/>
            <w:sz w:val="24"/>
            <w:szCs w:val="24"/>
            <w:u w:val="single"/>
            <w:lang w:eastAsia="ru-RU"/>
          </w:rPr>
          <w:t>1041</w:t>
        </w:r>
      </w:hyperlink>
      <w:r w:rsidRPr="00415112">
        <w:rPr>
          <w:rFonts w:ascii="Times New Roman" w:eastAsia="Times New Roman" w:hAnsi="Times New Roman" w:cs="Times New Roman"/>
          <w:sz w:val="24"/>
          <w:szCs w:val="24"/>
          <w:shd w:val="clear" w:color="auto" w:fill="FFFFFF"/>
          <w:lang w:eastAsia="ru-RU"/>
        </w:rPr>
        <w:t> Гражданского кодекса Российской Федерации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Пунктом 1 статьи </w:t>
      </w:r>
      <w:hyperlink r:id="rId44" w:tgtFrame="_blank" w:tooltip="ГК РФ &gt;  Раздел IV. Отдельные виды обязательств &gt; Глава 55. Простое товарищество &gt; Статья 1044. Ведение общих дел товарищей" w:history="1">
        <w:r w:rsidRPr="00415112">
          <w:rPr>
            <w:rFonts w:ascii="Times New Roman" w:eastAsia="Times New Roman" w:hAnsi="Times New Roman" w:cs="Times New Roman"/>
            <w:sz w:val="24"/>
            <w:szCs w:val="24"/>
            <w:u w:val="single"/>
            <w:lang w:eastAsia="ru-RU"/>
          </w:rPr>
          <w:t>1044</w:t>
        </w:r>
      </w:hyperlink>
      <w:r w:rsidRPr="00415112">
        <w:rPr>
          <w:rFonts w:ascii="Times New Roman" w:eastAsia="Times New Roman" w:hAnsi="Times New Roman" w:cs="Times New Roman"/>
          <w:sz w:val="24"/>
          <w:szCs w:val="24"/>
          <w:shd w:val="clear" w:color="auto" w:fill="FFFFFF"/>
          <w:lang w:eastAsia="ru-RU"/>
        </w:rPr>
        <w:t> Гражданского кодекса Российской Федерации предусмотрено, что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 При совместном ведении дел для совершения каждой сделки требуется согласие всех товарищей.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В судебном заседании из объяснений сторон и документов, представленных истцом, установлено, что 16.11.2017 между сторонами заключен договор о совместной деятельности по добыче </w:t>
      </w:r>
      <w:proofErr w:type="spellStart"/>
      <w:r w:rsidRPr="00415112">
        <w:rPr>
          <w:rFonts w:ascii="Times New Roman" w:eastAsia="Times New Roman" w:hAnsi="Times New Roman" w:cs="Times New Roman"/>
          <w:sz w:val="24"/>
          <w:szCs w:val="24"/>
          <w:shd w:val="clear" w:color="auto" w:fill="FFFFFF"/>
          <w:lang w:eastAsia="ru-RU"/>
        </w:rPr>
        <w:t>рыбопродукции</w:t>
      </w:r>
      <w:proofErr w:type="spellEnd"/>
      <w:r w:rsidRPr="00415112">
        <w:rPr>
          <w:rFonts w:ascii="Times New Roman" w:eastAsia="Times New Roman" w:hAnsi="Times New Roman" w:cs="Times New Roman"/>
          <w:sz w:val="24"/>
          <w:szCs w:val="24"/>
          <w:shd w:val="clear" w:color="auto" w:fill="FFFFFF"/>
          <w:lang w:eastAsia="ru-RU"/>
        </w:rPr>
        <w:t xml:space="preserve">, согласно которому они обязуются совершать необходимые фактические и юридические действия в целях получения доходов от </w:t>
      </w:r>
      <w:proofErr w:type="spellStart"/>
      <w:r w:rsidRPr="00415112">
        <w:rPr>
          <w:rFonts w:ascii="Times New Roman" w:eastAsia="Times New Roman" w:hAnsi="Times New Roman" w:cs="Times New Roman"/>
          <w:sz w:val="24"/>
          <w:szCs w:val="24"/>
          <w:shd w:val="clear" w:color="auto" w:fill="FFFFFF"/>
          <w:lang w:eastAsia="ru-RU"/>
        </w:rPr>
        <w:t>рыбохозяйственного</w:t>
      </w:r>
      <w:proofErr w:type="spellEnd"/>
      <w:r w:rsidRPr="00415112">
        <w:rPr>
          <w:rFonts w:ascii="Times New Roman" w:eastAsia="Times New Roman" w:hAnsi="Times New Roman" w:cs="Times New Roman"/>
          <w:sz w:val="24"/>
          <w:szCs w:val="24"/>
          <w:shd w:val="clear" w:color="auto" w:fill="FFFFFF"/>
          <w:lang w:eastAsia="ru-RU"/>
        </w:rPr>
        <w:t xml:space="preserve"> освоения водохранилища на реке Башанта расположенным в 3,7 км. и 5,0 км. на юг от села &lt;адрес&gt;.</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Согласно представленному договору, п. 2, в целях формирования совместного имущества стороны обязаны вносить денежные средства, сторона 1 (</w:t>
      </w:r>
      <w:proofErr w:type="spellStart"/>
      <w:r w:rsidRPr="00415112">
        <w:rPr>
          <w:rFonts w:ascii="Times New Roman" w:eastAsia="Times New Roman" w:hAnsi="Times New Roman" w:cs="Times New Roman"/>
          <w:sz w:val="24"/>
          <w:szCs w:val="24"/>
          <w:shd w:val="clear" w:color="auto" w:fill="FFFFFF"/>
          <w:lang w:eastAsia="ru-RU"/>
        </w:rPr>
        <w:t>Батуров</w:t>
      </w:r>
      <w:proofErr w:type="spellEnd"/>
      <w:r w:rsidRPr="00415112">
        <w:rPr>
          <w:rFonts w:ascii="Times New Roman" w:eastAsia="Times New Roman" w:hAnsi="Times New Roman" w:cs="Times New Roman"/>
          <w:sz w:val="24"/>
          <w:szCs w:val="24"/>
          <w:shd w:val="clear" w:color="auto" w:fill="FFFFFF"/>
          <w:lang w:eastAsia="ru-RU"/>
        </w:rPr>
        <w:t xml:space="preserve"> А.А.) внесла 557800 руб., сторона 2 (</w:t>
      </w:r>
      <w:proofErr w:type="spellStart"/>
      <w:r w:rsidRPr="00415112">
        <w:rPr>
          <w:rFonts w:ascii="Times New Roman" w:eastAsia="Times New Roman" w:hAnsi="Times New Roman" w:cs="Times New Roman"/>
          <w:sz w:val="24"/>
          <w:szCs w:val="24"/>
          <w:shd w:val="clear" w:color="auto" w:fill="FFFFFF"/>
          <w:lang w:eastAsia="ru-RU"/>
        </w:rPr>
        <w:t>Дижа</w:t>
      </w:r>
      <w:proofErr w:type="spellEnd"/>
      <w:r w:rsidRPr="00415112">
        <w:rPr>
          <w:rFonts w:ascii="Times New Roman" w:eastAsia="Times New Roman" w:hAnsi="Times New Roman" w:cs="Times New Roman"/>
          <w:sz w:val="24"/>
          <w:szCs w:val="24"/>
          <w:shd w:val="clear" w:color="auto" w:fill="FFFFFF"/>
          <w:lang w:eastAsia="ru-RU"/>
        </w:rPr>
        <w:t xml:space="preserve"> Е.В.) – 354000 руб. (л.д. 9-11).</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Как следует из п. 3 договора, сторона 1 вправе совершать все необходимые сделки и заключать договора в целях совместной деятельности с согласия других сторон, которое оформляется протоколом общего собрания (л.д. 10).</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Обращаясь в суд с иском, истец указывает, что за период совместной деятельности им были перечислены ответчику денежные средства в сумме 354 тысячи руб., в подтверждение чего в настоящем судебном заседании предоставил копии документов, подтверждающих организацию пруда, его зарыбление, квитанции за определение координат пруда, а также записей, выполненных, якобы ответчиком, из которых именно и следует </w:t>
      </w:r>
      <w:proofErr w:type="spellStart"/>
      <w:r w:rsidRPr="00415112">
        <w:rPr>
          <w:rFonts w:ascii="Times New Roman" w:eastAsia="Times New Roman" w:hAnsi="Times New Roman" w:cs="Times New Roman"/>
          <w:sz w:val="24"/>
          <w:szCs w:val="24"/>
          <w:shd w:val="clear" w:color="auto" w:fill="FFFFFF"/>
          <w:lang w:eastAsia="ru-RU"/>
        </w:rPr>
        <w:t>истребуемая</w:t>
      </w:r>
      <w:proofErr w:type="spellEnd"/>
      <w:r w:rsidRPr="00415112">
        <w:rPr>
          <w:rFonts w:ascii="Times New Roman" w:eastAsia="Times New Roman" w:hAnsi="Times New Roman" w:cs="Times New Roman"/>
          <w:sz w:val="24"/>
          <w:szCs w:val="24"/>
          <w:shd w:val="clear" w:color="auto" w:fill="FFFFFF"/>
          <w:lang w:eastAsia="ru-RU"/>
        </w:rPr>
        <w:t xml:space="preserve"> им денежная сумма, которую он внес по договору.</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lastRenderedPageBreak/>
        <w:br/>
      </w:r>
      <w:r w:rsidRPr="00415112">
        <w:rPr>
          <w:rFonts w:ascii="Times New Roman" w:eastAsia="Times New Roman" w:hAnsi="Times New Roman" w:cs="Times New Roman"/>
          <w:sz w:val="24"/>
          <w:szCs w:val="24"/>
          <w:shd w:val="clear" w:color="auto" w:fill="FFFFFF"/>
          <w:lang w:eastAsia="ru-RU"/>
        </w:rPr>
        <w:t>Между тем, суд не может согласиться с достаточностью данных доказательств для вывода о наличии факта обогащения ответчика за счет истца.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Согласно выписке из ЕГРИП установлено, что с 10.04.2012 </w:t>
      </w:r>
      <w:proofErr w:type="spellStart"/>
      <w:r w:rsidRPr="00415112">
        <w:rPr>
          <w:rFonts w:ascii="Times New Roman" w:eastAsia="Times New Roman" w:hAnsi="Times New Roman" w:cs="Times New Roman"/>
          <w:sz w:val="24"/>
          <w:szCs w:val="24"/>
          <w:shd w:val="clear" w:color="auto" w:fill="FFFFFF"/>
          <w:lang w:eastAsia="ru-RU"/>
        </w:rPr>
        <w:t>Батуров</w:t>
      </w:r>
      <w:proofErr w:type="spellEnd"/>
      <w:r w:rsidRPr="00415112">
        <w:rPr>
          <w:rFonts w:ascii="Times New Roman" w:eastAsia="Times New Roman" w:hAnsi="Times New Roman" w:cs="Times New Roman"/>
          <w:sz w:val="24"/>
          <w:szCs w:val="24"/>
          <w:shd w:val="clear" w:color="auto" w:fill="FFFFFF"/>
          <w:lang w:eastAsia="ru-RU"/>
        </w:rPr>
        <w:t xml:space="preserve"> А.А. является индивидуальным предпринимателем (л.д. 36-37).</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В судебном заседании ответчик не отрицает факта существования пруда как такового, более того, в подтверждение приобщает договор, заключенный им 17.03.2017 с Азово-Черноморским территориальным управлением Федерального агентства по рыболовству, согласно которому Управление предоставляет, а пользователь принимает в пользование для осуществления </w:t>
      </w:r>
      <w:proofErr w:type="spellStart"/>
      <w:r w:rsidRPr="00415112">
        <w:rPr>
          <w:rFonts w:ascii="Times New Roman" w:eastAsia="Times New Roman" w:hAnsi="Times New Roman" w:cs="Times New Roman"/>
          <w:sz w:val="24"/>
          <w:szCs w:val="24"/>
          <w:shd w:val="clear" w:color="auto" w:fill="FFFFFF"/>
          <w:lang w:eastAsia="ru-RU"/>
        </w:rPr>
        <w:t>аквакультуры</w:t>
      </w:r>
      <w:proofErr w:type="spellEnd"/>
      <w:r w:rsidRPr="00415112">
        <w:rPr>
          <w:rFonts w:ascii="Times New Roman" w:eastAsia="Times New Roman" w:hAnsi="Times New Roman" w:cs="Times New Roman"/>
          <w:sz w:val="24"/>
          <w:szCs w:val="24"/>
          <w:shd w:val="clear" w:color="auto" w:fill="FFFFFF"/>
          <w:lang w:eastAsia="ru-RU"/>
        </w:rPr>
        <w:t xml:space="preserve"> (рыбоводства) рыбоводный участок в соответствующих границах.</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Таким образом, суд не ставит под сомнение копии представленных истцом документов – Акта по выполнению работ по восстановлению платины на &lt;адрес&gt;, Акта о зарыблении водных объектов, квитанций. Сами по себе данные документы, даже если бы они и были представлены суду в подлинниках, не являются теми доказательствами, которые, применительно ст. </w:t>
      </w:r>
      <w:hyperlink r:id="rId45" w:tgtFrame="_blank" w:tooltip="ГПК РФ &gt;  Раздел I. Общие положения &gt; Глава 6. Доказательства и доказывание &gt; Статья 60. Допустимость доказательств" w:history="1">
        <w:r w:rsidRPr="00415112">
          <w:rPr>
            <w:rFonts w:ascii="Times New Roman" w:eastAsia="Times New Roman" w:hAnsi="Times New Roman" w:cs="Times New Roman"/>
            <w:sz w:val="24"/>
            <w:szCs w:val="24"/>
            <w:u w:val="single"/>
            <w:lang w:eastAsia="ru-RU"/>
          </w:rPr>
          <w:t>60 ГПК РФ</w:t>
        </w:r>
      </w:hyperlink>
      <w:r w:rsidRPr="00415112">
        <w:rPr>
          <w:rFonts w:ascii="Times New Roman" w:eastAsia="Times New Roman" w:hAnsi="Times New Roman" w:cs="Times New Roman"/>
          <w:sz w:val="24"/>
          <w:szCs w:val="24"/>
          <w:shd w:val="clear" w:color="auto" w:fill="FFFFFF"/>
          <w:lang w:eastAsia="ru-RU"/>
        </w:rPr>
        <w:t>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 должны быть представлены истцом.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соответствии со ст. </w:t>
      </w:r>
      <w:hyperlink r:id="rId46"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415112">
          <w:rPr>
            <w:rFonts w:ascii="Times New Roman" w:eastAsia="Times New Roman" w:hAnsi="Times New Roman" w:cs="Times New Roman"/>
            <w:sz w:val="24"/>
            <w:szCs w:val="24"/>
            <w:u w:val="single"/>
            <w:lang w:eastAsia="ru-RU"/>
          </w:rPr>
          <w:t>1102 ГК РФ</w:t>
        </w:r>
      </w:hyperlink>
      <w:r w:rsidRPr="00415112">
        <w:rPr>
          <w:rFonts w:ascii="Times New Roman" w:eastAsia="Times New Roman" w:hAnsi="Times New Roman" w:cs="Times New Roman"/>
          <w:sz w:val="24"/>
          <w:szCs w:val="24"/>
          <w:shd w:val="clear" w:color="auto" w:fill="FFFFFF"/>
          <w:lang w:eastAsia="ru-RU"/>
        </w:rPr>
        <w:t>,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соответствии с п. 1 ст. </w:t>
      </w:r>
      <w:hyperlink r:id="rId47" w:tgtFrame="_blank" w:tooltip="ГК РФ &gt;  Раздел IV. Отдельные виды обязательств &gt; Глава 60. Обязательства вследствие неосновательного обогащения &gt; Статья 1107. Возмещение потерпевшему неполученных доходов" w:history="1">
        <w:r w:rsidRPr="00415112">
          <w:rPr>
            <w:rFonts w:ascii="Times New Roman" w:eastAsia="Times New Roman" w:hAnsi="Times New Roman" w:cs="Times New Roman"/>
            <w:sz w:val="24"/>
            <w:szCs w:val="24"/>
            <w:u w:val="single"/>
            <w:lang w:eastAsia="ru-RU"/>
          </w:rPr>
          <w:t>1107 ГК РФ</w:t>
        </w:r>
      </w:hyperlink>
      <w:r w:rsidRPr="00415112">
        <w:rPr>
          <w:rFonts w:ascii="Times New Roman" w:eastAsia="Times New Roman" w:hAnsi="Times New Roman" w:cs="Times New Roman"/>
          <w:sz w:val="24"/>
          <w:szCs w:val="24"/>
          <w:shd w:val="clear" w:color="auto" w:fill="FFFFFF"/>
          <w:lang w:eastAsia="ru-RU"/>
        </w:rPr>
        <w:t xml:space="preserve">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w:t>
      </w:r>
      <w:proofErr w:type="spellStart"/>
      <w:r w:rsidRPr="00415112">
        <w:rPr>
          <w:rFonts w:ascii="Times New Roman" w:eastAsia="Times New Roman" w:hAnsi="Times New Roman" w:cs="Times New Roman"/>
          <w:sz w:val="24"/>
          <w:szCs w:val="24"/>
          <w:shd w:val="clear" w:color="auto" w:fill="FFFFFF"/>
          <w:lang w:eastAsia="ru-RU"/>
        </w:rPr>
        <w:t>р</w:t>
      </w:r>
      <w:proofErr w:type="spellEnd"/>
      <w:r w:rsidRPr="00415112">
        <w:rPr>
          <w:rFonts w:ascii="Times New Roman" w:eastAsia="Times New Roman" w:hAnsi="Times New Roman" w:cs="Times New Roman"/>
          <w:sz w:val="24"/>
          <w:szCs w:val="24"/>
          <w:shd w:val="clear" w:color="auto" w:fill="FFFFFF"/>
          <w:lang w:eastAsia="ru-RU"/>
        </w:rPr>
        <w:t xml:space="preserve"> неосновательном обогащения.</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Таким образом, для возникновения обязательства вследствие неосновательного обогащения необходимо наличие одновременно двух обстоятельств: обогащение одного лица за счет другого и приобретение или сбережение имущества без предусмотренных законом, правовым актом или сделкой оснований. Сторонами обязательства из неосновательного обогащения являются приобретатель и потерпевший, соответственно должник и кредитор в этом обязательстве. Под потерпевшим в рассматриваемом случае понимается лицо, за счет которого неосновательно обогатился приобретатель.</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Кроме того, суд считает возможным согласиться с доводами ответчика, изложенными им в письменных возражениях. Так, </w:t>
      </w:r>
      <w:proofErr w:type="spellStart"/>
      <w:r w:rsidRPr="00415112">
        <w:rPr>
          <w:rFonts w:ascii="Times New Roman" w:eastAsia="Times New Roman" w:hAnsi="Times New Roman" w:cs="Times New Roman"/>
          <w:sz w:val="24"/>
          <w:szCs w:val="24"/>
          <w:shd w:val="clear" w:color="auto" w:fill="FFFFFF"/>
          <w:lang w:eastAsia="ru-RU"/>
        </w:rPr>
        <w:t>Батуров</w:t>
      </w:r>
      <w:proofErr w:type="spellEnd"/>
      <w:r w:rsidRPr="00415112">
        <w:rPr>
          <w:rFonts w:ascii="Times New Roman" w:eastAsia="Times New Roman" w:hAnsi="Times New Roman" w:cs="Times New Roman"/>
          <w:sz w:val="24"/>
          <w:szCs w:val="24"/>
          <w:shd w:val="clear" w:color="auto" w:fill="FFFFFF"/>
          <w:lang w:eastAsia="ru-RU"/>
        </w:rPr>
        <w:t xml:space="preserve"> А.А., возражая против иска, указывает, что на дату заключения договора истец уже не являлся индивидуальным предпринимателем. Ранее, в период с 10.04.2012 по 20.08.2015, </w:t>
      </w:r>
      <w:proofErr w:type="spellStart"/>
      <w:r w:rsidRPr="00415112">
        <w:rPr>
          <w:rFonts w:ascii="Times New Roman" w:eastAsia="Times New Roman" w:hAnsi="Times New Roman" w:cs="Times New Roman"/>
          <w:sz w:val="24"/>
          <w:szCs w:val="24"/>
          <w:shd w:val="clear" w:color="auto" w:fill="FFFFFF"/>
          <w:lang w:eastAsia="ru-RU"/>
        </w:rPr>
        <w:t>Дижа</w:t>
      </w:r>
      <w:proofErr w:type="spellEnd"/>
      <w:r w:rsidRPr="00415112">
        <w:rPr>
          <w:rFonts w:ascii="Times New Roman" w:eastAsia="Times New Roman" w:hAnsi="Times New Roman" w:cs="Times New Roman"/>
          <w:sz w:val="24"/>
          <w:szCs w:val="24"/>
          <w:shd w:val="clear" w:color="auto" w:fill="FFFFFF"/>
          <w:lang w:eastAsia="ru-RU"/>
        </w:rPr>
        <w:t xml:space="preserve"> Е.В. занимался индивидуальной предпринимательской деятельностью. Основным видом его деятельности была </w:t>
      </w:r>
      <w:r w:rsidRPr="00415112">
        <w:rPr>
          <w:rFonts w:ascii="Times New Roman" w:eastAsia="Times New Roman" w:hAnsi="Times New Roman" w:cs="Times New Roman"/>
          <w:sz w:val="24"/>
          <w:szCs w:val="24"/>
          <w:shd w:val="clear" w:color="auto" w:fill="FFFFFF"/>
          <w:lang w:eastAsia="ru-RU"/>
        </w:rPr>
        <w:lastRenderedPageBreak/>
        <w:t>деятельность такси, дополнительным видом была деятельность по оптовой торговле компьютерами и периферийными устройствами. Истец знал, что ему необходимо вновь зарегистрироваться в качестве индивидуального предпринимателя. После заключения договора истец пообещал зарегистрироваться в качестве индивидуального предпринимателя, однако не сделал этого.</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Действительно в соответствии с пунктом 2 статьи </w:t>
      </w:r>
      <w:hyperlink r:id="rId48" w:tgtFrame="_blank" w:tooltip="ГК РФ &gt;  Раздел IV. Отдельные виды обязательств &gt; Глава 55. Простое товарищество &gt; Статья 1041. Договор простого товарищества" w:history="1">
        <w:r w:rsidRPr="00415112">
          <w:rPr>
            <w:rFonts w:ascii="Times New Roman" w:eastAsia="Times New Roman" w:hAnsi="Times New Roman" w:cs="Times New Roman"/>
            <w:sz w:val="24"/>
            <w:szCs w:val="24"/>
            <w:u w:val="single"/>
            <w:lang w:eastAsia="ru-RU"/>
          </w:rPr>
          <w:t>1041</w:t>
        </w:r>
      </w:hyperlink>
      <w:r w:rsidRPr="00415112">
        <w:rPr>
          <w:rFonts w:ascii="Times New Roman" w:eastAsia="Times New Roman" w:hAnsi="Times New Roman" w:cs="Times New Roman"/>
          <w:sz w:val="24"/>
          <w:szCs w:val="24"/>
          <w:shd w:val="clear" w:color="auto" w:fill="FFFFFF"/>
          <w:lang w:eastAsia="ru-RU"/>
        </w:rPr>
        <w:t> Гражданского кодекса Российской Федерации (в редакции, действовавшей на момент заключения договора)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рамках данного дела ни одной из сторон, по сути, не оспаривается сам договор, однако следует учитывать, что согласно ст. </w:t>
      </w:r>
      <w:hyperlink r:id="rId49"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sidRPr="00415112">
          <w:rPr>
            <w:rFonts w:ascii="Times New Roman" w:eastAsia="Times New Roman" w:hAnsi="Times New Roman" w:cs="Times New Roman"/>
            <w:sz w:val="24"/>
            <w:szCs w:val="24"/>
            <w:u w:val="single"/>
            <w:lang w:eastAsia="ru-RU"/>
          </w:rPr>
          <w:t>168 ГК РФ</w:t>
        </w:r>
      </w:hyperlink>
      <w:r w:rsidRPr="00415112">
        <w:rPr>
          <w:rFonts w:ascii="Times New Roman" w:eastAsia="Times New Roman" w:hAnsi="Times New Roman" w:cs="Times New Roman"/>
          <w:sz w:val="24"/>
          <w:szCs w:val="24"/>
          <w:shd w:val="clear" w:color="auto" w:fill="FFFFFF"/>
          <w:lang w:eastAsia="ru-RU"/>
        </w:rPr>
        <w:t xml:space="preserve">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w:t>
      </w:r>
      <w:proofErr w:type="spellStart"/>
      <w:r w:rsidRPr="00415112">
        <w:rPr>
          <w:rFonts w:ascii="Times New Roman" w:eastAsia="Times New Roman" w:hAnsi="Times New Roman" w:cs="Times New Roman"/>
          <w:sz w:val="24"/>
          <w:szCs w:val="24"/>
          <w:shd w:val="clear" w:color="auto" w:fill="FFFFFF"/>
          <w:lang w:eastAsia="ru-RU"/>
        </w:rPr>
        <w:t>оспоримой</w:t>
      </w:r>
      <w:proofErr w:type="spellEnd"/>
      <w:r w:rsidRPr="00415112">
        <w:rPr>
          <w:rFonts w:ascii="Times New Roman" w:eastAsia="Times New Roman" w:hAnsi="Times New Roman" w:cs="Times New Roman"/>
          <w:sz w:val="24"/>
          <w:szCs w:val="24"/>
          <w:shd w:val="clear" w:color="auto" w:fill="FFFFFF"/>
          <w:lang w:eastAsia="ru-RU"/>
        </w:rPr>
        <w:t xml:space="preserve">, если из закона не следует, что должны применяться другие последствия нарушения, не связанные с недействительностью сделки.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w:t>
      </w:r>
      <w:proofErr w:type="spellStart"/>
      <w:r w:rsidRPr="00415112">
        <w:rPr>
          <w:rFonts w:ascii="Times New Roman" w:eastAsia="Times New Roman" w:hAnsi="Times New Roman" w:cs="Times New Roman"/>
          <w:sz w:val="24"/>
          <w:szCs w:val="24"/>
          <w:shd w:val="clear" w:color="auto" w:fill="FFFFFF"/>
          <w:lang w:eastAsia="ru-RU"/>
        </w:rPr>
        <w:t>оспорима</w:t>
      </w:r>
      <w:proofErr w:type="spellEnd"/>
      <w:r w:rsidRPr="00415112">
        <w:rPr>
          <w:rFonts w:ascii="Times New Roman" w:eastAsia="Times New Roman" w:hAnsi="Times New Roman" w:cs="Times New Roman"/>
          <w:sz w:val="24"/>
          <w:szCs w:val="24"/>
          <w:shd w:val="clear" w:color="auto" w:fill="FFFFFF"/>
          <w:lang w:eastAsia="ru-RU"/>
        </w:rPr>
        <w:t xml:space="preserve"> или должны применяться другие последствия нарушения, не связанные с недействительностью сделки.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Законодатель в ст. </w:t>
      </w:r>
      <w:hyperlink r:id="rId50" w:tgtFrame="_blank" w:tooltip="ГК РФ &gt;  Раздел IV. Отдельные виды обязательств &gt; Глава 55. Простое товарищество &gt; Статья 1041. Договор простого товарищества" w:history="1">
        <w:r w:rsidRPr="00415112">
          <w:rPr>
            <w:rFonts w:ascii="Times New Roman" w:eastAsia="Times New Roman" w:hAnsi="Times New Roman" w:cs="Times New Roman"/>
            <w:sz w:val="24"/>
            <w:szCs w:val="24"/>
            <w:u w:val="single"/>
            <w:lang w:eastAsia="ru-RU"/>
          </w:rPr>
          <w:t>1041 ГК РФ</w:t>
        </w:r>
      </w:hyperlink>
      <w:r w:rsidRPr="00415112">
        <w:rPr>
          <w:rFonts w:ascii="Times New Roman" w:eastAsia="Times New Roman" w:hAnsi="Times New Roman" w:cs="Times New Roman"/>
          <w:sz w:val="24"/>
          <w:szCs w:val="24"/>
          <w:shd w:val="clear" w:color="auto" w:fill="FFFFFF"/>
          <w:lang w:eastAsia="ru-RU"/>
        </w:rPr>
        <w:t> императивно установил, что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Достоверно установлено, истцом не отрицалось, </w:t>
      </w:r>
      <w:proofErr w:type="spellStart"/>
      <w:r w:rsidRPr="00415112">
        <w:rPr>
          <w:rFonts w:ascii="Times New Roman" w:eastAsia="Times New Roman" w:hAnsi="Times New Roman" w:cs="Times New Roman"/>
          <w:sz w:val="24"/>
          <w:szCs w:val="24"/>
          <w:shd w:val="clear" w:color="auto" w:fill="FFFFFF"/>
          <w:lang w:eastAsia="ru-RU"/>
        </w:rPr>
        <w:t>Дижа</w:t>
      </w:r>
      <w:proofErr w:type="spellEnd"/>
      <w:r w:rsidRPr="00415112">
        <w:rPr>
          <w:rFonts w:ascii="Times New Roman" w:eastAsia="Times New Roman" w:hAnsi="Times New Roman" w:cs="Times New Roman"/>
          <w:sz w:val="24"/>
          <w:szCs w:val="24"/>
          <w:shd w:val="clear" w:color="auto" w:fill="FFFFFF"/>
          <w:lang w:eastAsia="ru-RU"/>
        </w:rPr>
        <w:t xml:space="preserve"> Е.В. не является индивидуальным предпринимателем, следовательно, договор, заключенный для осуществления совместной деятельности по добыче </w:t>
      </w:r>
      <w:proofErr w:type="spellStart"/>
      <w:r w:rsidRPr="00415112">
        <w:rPr>
          <w:rFonts w:ascii="Times New Roman" w:eastAsia="Times New Roman" w:hAnsi="Times New Roman" w:cs="Times New Roman"/>
          <w:sz w:val="24"/>
          <w:szCs w:val="24"/>
          <w:shd w:val="clear" w:color="auto" w:fill="FFFFFF"/>
          <w:lang w:eastAsia="ru-RU"/>
        </w:rPr>
        <w:t>рыбопродукции</w:t>
      </w:r>
      <w:proofErr w:type="spellEnd"/>
      <w:r w:rsidRPr="00415112">
        <w:rPr>
          <w:rFonts w:ascii="Times New Roman" w:eastAsia="Times New Roman" w:hAnsi="Times New Roman" w:cs="Times New Roman"/>
          <w:sz w:val="24"/>
          <w:szCs w:val="24"/>
          <w:shd w:val="clear" w:color="auto" w:fill="FFFFFF"/>
          <w:lang w:eastAsia="ru-RU"/>
        </w:rPr>
        <w:t>, в силу закона не мог быть заключен, данная сделка между сторонами от 16.11.2017, является ничтожной.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На основании положений ст. </w:t>
      </w:r>
      <w:hyperlink r:id="rId51"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31. Толкование договора" w:history="1">
        <w:r w:rsidRPr="00415112">
          <w:rPr>
            <w:rFonts w:ascii="Times New Roman" w:eastAsia="Times New Roman" w:hAnsi="Times New Roman" w:cs="Times New Roman"/>
            <w:sz w:val="24"/>
            <w:szCs w:val="24"/>
            <w:u w:val="single"/>
            <w:lang w:eastAsia="ru-RU"/>
          </w:rPr>
          <w:t>431 ГК РФ</w:t>
        </w:r>
      </w:hyperlink>
      <w:r w:rsidRPr="00415112">
        <w:rPr>
          <w:rFonts w:ascii="Times New Roman" w:eastAsia="Times New Roman" w:hAnsi="Times New Roman" w:cs="Times New Roman"/>
          <w:sz w:val="24"/>
          <w:szCs w:val="24"/>
          <w:shd w:val="clear" w:color="auto" w:fill="FFFFFF"/>
          <w:lang w:eastAsia="ru-RU"/>
        </w:rPr>
        <w:t>,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Анализируя текст представленного договора, суд не может сделать однозначный вывод о том, что между сторонами сложились какие-то обязательственные правоотношения, в силу которых денежные средства передавались ответчику. Одно лишь указание в представленном договоре о внесении </w:t>
      </w:r>
      <w:proofErr w:type="spellStart"/>
      <w:r w:rsidRPr="00415112">
        <w:rPr>
          <w:rFonts w:ascii="Times New Roman" w:eastAsia="Times New Roman" w:hAnsi="Times New Roman" w:cs="Times New Roman"/>
          <w:sz w:val="24"/>
          <w:szCs w:val="24"/>
          <w:shd w:val="clear" w:color="auto" w:fill="FFFFFF"/>
          <w:lang w:eastAsia="ru-RU"/>
        </w:rPr>
        <w:t>Дижа</w:t>
      </w:r>
      <w:proofErr w:type="spellEnd"/>
      <w:r w:rsidRPr="00415112">
        <w:rPr>
          <w:rFonts w:ascii="Times New Roman" w:eastAsia="Times New Roman" w:hAnsi="Times New Roman" w:cs="Times New Roman"/>
          <w:sz w:val="24"/>
          <w:szCs w:val="24"/>
          <w:shd w:val="clear" w:color="auto" w:fill="FFFFFF"/>
          <w:lang w:eastAsia="ru-RU"/>
        </w:rPr>
        <w:t xml:space="preserve"> Е.В. денежной суммы в размере 354 тыс. руб. при том обстоятельстве, что, как указывает сам истец, данная сумма вносилась им различными способами, в течение определенного временного периода, не может являться таким доказательством. Ни квитанций, ни чеков, </w:t>
      </w:r>
      <w:proofErr w:type="spellStart"/>
      <w:r w:rsidRPr="00415112">
        <w:rPr>
          <w:rFonts w:ascii="Times New Roman" w:eastAsia="Times New Roman" w:hAnsi="Times New Roman" w:cs="Times New Roman"/>
          <w:sz w:val="24"/>
          <w:szCs w:val="24"/>
          <w:shd w:val="clear" w:color="auto" w:fill="FFFFFF"/>
          <w:lang w:eastAsia="ru-RU"/>
        </w:rPr>
        <w:t>никаких-либо</w:t>
      </w:r>
      <w:proofErr w:type="spellEnd"/>
      <w:r w:rsidRPr="00415112">
        <w:rPr>
          <w:rFonts w:ascii="Times New Roman" w:eastAsia="Times New Roman" w:hAnsi="Times New Roman" w:cs="Times New Roman"/>
          <w:sz w:val="24"/>
          <w:szCs w:val="24"/>
          <w:shd w:val="clear" w:color="auto" w:fill="FFFFFF"/>
          <w:lang w:eastAsia="ru-RU"/>
        </w:rPr>
        <w:t xml:space="preserve"> иных документов (расписок), истцом не представлено, он не отрицает, что таковых и не было.</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lastRenderedPageBreak/>
        <w:t>Согласно ст. </w:t>
      </w:r>
      <w:hyperlink r:id="rId52" w:tgtFrame="_blank" w:tooltip="ГПК РФ &gt;  Раздел I. Общие положения &gt; Глава 6. Доказательства и доказывание &gt; Статья 56. Обязанность доказывания" w:history="1">
        <w:r w:rsidRPr="00415112">
          <w:rPr>
            <w:rFonts w:ascii="Times New Roman" w:eastAsia="Times New Roman" w:hAnsi="Times New Roman" w:cs="Times New Roman"/>
            <w:sz w:val="24"/>
            <w:szCs w:val="24"/>
            <w:u w:val="single"/>
            <w:lang w:eastAsia="ru-RU"/>
          </w:rPr>
          <w:t>56 ГПК РФ</w:t>
        </w:r>
      </w:hyperlink>
      <w:r w:rsidRPr="00415112">
        <w:rPr>
          <w:rFonts w:ascii="Times New Roman" w:eastAsia="Times New Roman" w:hAnsi="Times New Roman" w:cs="Times New Roman"/>
          <w:sz w:val="24"/>
          <w:szCs w:val="24"/>
          <w:shd w:val="clear" w:color="auto" w:fill="FFFFFF"/>
          <w:lang w:eastAsia="ru-RU"/>
        </w:rPr>
        <w:t>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соответствии со ст. </w:t>
      </w:r>
      <w:hyperlink r:id="rId53" w:tgtFrame="_blank" w:tooltip="ГПК РФ &gt;  Раздел I. Общие положения &gt; Глава 6. Доказательства и доказывание &gt; Статья 67. Оценка доказательств" w:history="1">
        <w:r w:rsidRPr="00415112">
          <w:rPr>
            <w:rFonts w:ascii="Times New Roman" w:eastAsia="Times New Roman" w:hAnsi="Times New Roman" w:cs="Times New Roman"/>
            <w:sz w:val="24"/>
            <w:szCs w:val="24"/>
            <w:u w:val="single"/>
            <w:lang w:eastAsia="ru-RU"/>
          </w:rPr>
          <w:t>67 ГПК РФ</w:t>
        </w:r>
      </w:hyperlink>
      <w:r w:rsidRPr="00415112">
        <w:rPr>
          <w:rFonts w:ascii="Times New Roman" w:eastAsia="Times New Roman" w:hAnsi="Times New Roman" w:cs="Times New Roman"/>
          <w:sz w:val="24"/>
          <w:szCs w:val="24"/>
          <w:shd w:val="clear" w:color="auto" w:fill="FFFFFF"/>
          <w:lang w:eastAsia="ru-RU"/>
        </w:rPr>
        <w:t> суд оценивает доказательства по своему внутреннему убеждению, основанному на всестороннем, полном и непосредственном исследовании имеющихся в деле доказательств.</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Никакие доказательства не имеют для суда заранее установленной силы.</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Суд оценивает </w:t>
      </w:r>
      <w:proofErr w:type="spellStart"/>
      <w:r w:rsidRPr="00415112">
        <w:rPr>
          <w:rFonts w:ascii="Times New Roman" w:eastAsia="Times New Roman" w:hAnsi="Times New Roman" w:cs="Times New Roman"/>
          <w:sz w:val="24"/>
          <w:szCs w:val="24"/>
          <w:shd w:val="clear" w:color="auto" w:fill="FFFFFF"/>
          <w:lang w:eastAsia="ru-RU"/>
        </w:rPr>
        <w:t>относимость</w:t>
      </w:r>
      <w:proofErr w:type="spellEnd"/>
      <w:r w:rsidRPr="00415112">
        <w:rPr>
          <w:rFonts w:ascii="Times New Roman" w:eastAsia="Times New Roman" w:hAnsi="Times New Roman" w:cs="Times New Roman"/>
          <w:sz w:val="24"/>
          <w:szCs w:val="24"/>
          <w:shd w:val="clear" w:color="auto" w:fill="FFFFFF"/>
          <w:lang w:eastAsia="ru-RU"/>
        </w:rPr>
        <w:t>, допустимость, достоверность каждого доказательства в отдельности, а также достаточность и взаимную связь доказательств в их совокупности.</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Всесторонне исследовав и оценив представленные сторонами доказательства, суд приходит к вывод, что в судебном заседании не установлен факт приобретения или сбережения ответчиком имущества за счет истца, то есть неосновательного обогащения Батурова А.А. за счет истца, достоверные сведения о действительной передаче денежных средств в сумме, указанной истцом, за определенный промежуток времени, с 2014 по 2018 гг., отсутствуют, толковать фразу «Сторона 2 внесла денежные средства в размере 354000 руб.» как передачу денег именно ответчику, нельзя, поэтому суд, с учетом положений ст. </w:t>
      </w:r>
      <w:hyperlink r:id="rId54" w:tgtFrame="_blank" w:tooltip="ГПК РФ &gt;  Раздел I. Общие положения &gt; Глава 6. Доказательства и доказывание &gt; Статья 56. Обязанность доказывания" w:history="1">
        <w:r w:rsidRPr="00415112">
          <w:rPr>
            <w:rFonts w:ascii="Times New Roman" w:eastAsia="Times New Roman" w:hAnsi="Times New Roman" w:cs="Times New Roman"/>
            <w:sz w:val="24"/>
            <w:szCs w:val="24"/>
            <w:u w:val="single"/>
            <w:lang w:eastAsia="ru-RU"/>
          </w:rPr>
          <w:t>56</w:t>
        </w:r>
      </w:hyperlink>
      <w:r w:rsidRPr="00415112">
        <w:rPr>
          <w:rFonts w:ascii="Times New Roman" w:eastAsia="Times New Roman" w:hAnsi="Times New Roman" w:cs="Times New Roman"/>
          <w:sz w:val="24"/>
          <w:szCs w:val="24"/>
          <w:shd w:val="clear" w:color="auto" w:fill="FFFFFF"/>
          <w:lang w:eastAsia="ru-RU"/>
        </w:rPr>
        <w:t>, ч. 3 ст. </w:t>
      </w:r>
      <w:hyperlink r:id="rId55"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sidRPr="00415112">
          <w:rPr>
            <w:rFonts w:ascii="Times New Roman" w:eastAsia="Times New Roman" w:hAnsi="Times New Roman" w:cs="Times New Roman"/>
            <w:sz w:val="24"/>
            <w:szCs w:val="24"/>
            <w:u w:val="single"/>
            <w:lang w:eastAsia="ru-RU"/>
          </w:rPr>
          <w:t>196 ГПК РФ</w:t>
        </w:r>
      </w:hyperlink>
      <w:r w:rsidRPr="00415112">
        <w:rPr>
          <w:rFonts w:ascii="Times New Roman" w:eastAsia="Times New Roman" w:hAnsi="Times New Roman" w:cs="Times New Roman"/>
          <w:sz w:val="24"/>
          <w:szCs w:val="24"/>
          <w:shd w:val="clear" w:color="auto" w:fill="FFFFFF"/>
          <w:lang w:eastAsia="ru-RU"/>
        </w:rPr>
        <w:t>, считает необходимым отказать в удовлетворении данных исковых требований.</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Поскольку судом не установлено оснований для удовлетворения иска, с учетом ст. </w:t>
      </w:r>
      <w:hyperlink r:id="rId56" w:tgtFrame="_blank" w:tooltip="ГПК РФ &gt;  Раздел I. Общие положения &gt; Глава 7. Судебные расходы &gt; Статья 98. Распределение судебных расходов между сторонами" w:history="1">
        <w:r w:rsidRPr="00415112">
          <w:rPr>
            <w:rFonts w:ascii="Times New Roman" w:eastAsia="Times New Roman" w:hAnsi="Times New Roman" w:cs="Times New Roman"/>
            <w:sz w:val="24"/>
            <w:szCs w:val="24"/>
            <w:u w:val="single"/>
            <w:lang w:eastAsia="ru-RU"/>
          </w:rPr>
          <w:t>98 ГПК РФ</w:t>
        </w:r>
      </w:hyperlink>
      <w:r w:rsidRPr="00415112">
        <w:rPr>
          <w:rFonts w:ascii="Times New Roman" w:eastAsia="Times New Roman" w:hAnsi="Times New Roman" w:cs="Times New Roman"/>
          <w:sz w:val="24"/>
          <w:szCs w:val="24"/>
          <w:shd w:val="clear" w:color="auto" w:fill="FFFFFF"/>
          <w:lang w:eastAsia="ru-RU"/>
        </w:rPr>
        <w:t>, не имеется и оснований для взыскания с ответчика судебных расходов.</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Руководствуясь ст. ст. </w:t>
      </w:r>
      <w:hyperlink r:id="rId5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415112">
          <w:rPr>
            <w:rFonts w:ascii="Times New Roman" w:eastAsia="Times New Roman" w:hAnsi="Times New Roman" w:cs="Times New Roman"/>
            <w:sz w:val="24"/>
            <w:szCs w:val="24"/>
            <w:u w:val="single"/>
            <w:lang w:eastAsia="ru-RU"/>
          </w:rPr>
          <w:t>194</w:t>
        </w:r>
      </w:hyperlink>
      <w:r w:rsidRPr="00415112">
        <w:rPr>
          <w:rFonts w:ascii="Times New Roman" w:eastAsia="Times New Roman" w:hAnsi="Times New Roman" w:cs="Times New Roman"/>
          <w:sz w:val="24"/>
          <w:szCs w:val="24"/>
          <w:shd w:val="clear" w:color="auto" w:fill="FFFFFF"/>
          <w:lang w:eastAsia="ru-RU"/>
        </w:rPr>
        <w:t>-</w:t>
      </w:r>
      <w:hyperlink r:id="rId58"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415112">
          <w:rPr>
            <w:rFonts w:ascii="Times New Roman" w:eastAsia="Times New Roman" w:hAnsi="Times New Roman" w:cs="Times New Roman"/>
            <w:sz w:val="24"/>
            <w:szCs w:val="24"/>
            <w:u w:val="single"/>
            <w:lang w:eastAsia="ru-RU"/>
          </w:rPr>
          <w:t>199 ГПК РФ</w:t>
        </w:r>
      </w:hyperlink>
      <w:r w:rsidRPr="00415112">
        <w:rPr>
          <w:rFonts w:ascii="Times New Roman" w:eastAsia="Times New Roman" w:hAnsi="Times New Roman" w:cs="Times New Roman"/>
          <w:sz w:val="24"/>
          <w:szCs w:val="24"/>
          <w:shd w:val="clear" w:color="auto" w:fill="FFFFFF"/>
          <w:lang w:eastAsia="ru-RU"/>
        </w:rPr>
        <w:t>,</w:t>
      </w:r>
      <w:r w:rsidRPr="00415112">
        <w:rPr>
          <w:rFonts w:ascii="Times New Roman" w:eastAsia="Times New Roman" w:hAnsi="Times New Roman" w:cs="Times New Roman"/>
          <w:sz w:val="24"/>
          <w:szCs w:val="24"/>
          <w:lang w:eastAsia="ru-RU"/>
        </w:rPr>
        <w:br/>
      </w:r>
    </w:p>
    <w:p w:rsidR="00415112" w:rsidRPr="00415112" w:rsidRDefault="00415112" w:rsidP="00415112">
      <w:pPr>
        <w:spacing w:after="0" w:line="293" w:lineRule="atLeast"/>
        <w:jc w:val="center"/>
        <w:rPr>
          <w:rFonts w:ascii="Times New Roman" w:eastAsia="Times New Roman" w:hAnsi="Times New Roman" w:cs="Times New Roman"/>
          <w:sz w:val="24"/>
          <w:szCs w:val="24"/>
          <w:lang w:eastAsia="ru-RU"/>
        </w:rPr>
      </w:pPr>
      <w:r w:rsidRPr="00415112">
        <w:rPr>
          <w:rFonts w:ascii="Times New Roman" w:eastAsia="Times New Roman" w:hAnsi="Times New Roman" w:cs="Times New Roman"/>
          <w:b/>
          <w:bCs/>
          <w:sz w:val="24"/>
          <w:szCs w:val="24"/>
          <w:bdr w:val="none" w:sz="0" w:space="0" w:color="auto" w:frame="1"/>
          <w:lang w:eastAsia="ru-RU"/>
        </w:rPr>
        <w:t>РЕШИЛ:</w:t>
      </w:r>
    </w:p>
    <w:p w:rsidR="006F4556" w:rsidRPr="00415112" w:rsidRDefault="00415112" w:rsidP="00415112">
      <w:pPr>
        <w:spacing w:before="100" w:beforeAutospacing="1" w:after="100" w:afterAutospacing="1" w:line="240" w:lineRule="auto"/>
        <w:rPr>
          <w:rFonts w:ascii="Times New Roman" w:eastAsia="Times New Roman" w:hAnsi="Times New Roman" w:cs="Times New Roman"/>
          <w:sz w:val="24"/>
          <w:szCs w:val="24"/>
          <w:lang w:eastAsia="ru-RU"/>
        </w:rPr>
      </w:pP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В удовлетворении исковых требований </w:t>
      </w:r>
      <w:proofErr w:type="spellStart"/>
      <w:r w:rsidRPr="00415112">
        <w:rPr>
          <w:rFonts w:ascii="Times New Roman" w:eastAsia="Times New Roman" w:hAnsi="Times New Roman" w:cs="Times New Roman"/>
          <w:sz w:val="24"/>
          <w:szCs w:val="24"/>
          <w:shd w:val="clear" w:color="auto" w:fill="FFFFFF"/>
          <w:lang w:eastAsia="ru-RU"/>
        </w:rPr>
        <w:t>Дижа</w:t>
      </w:r>
      <w:proofErr w:type="spellEnd"/>
      <w:r w:rsidRPr="00415112">
        <w:rPr>
          <w:rFonts w:ascii="Times New Roman" w:eastAsia="Times New Roman" w:hAnsi="Times New Roman" w:cs="Times New Roman"/>
          <w:sz w:val="24"/>
          <w:szCs w:val="24"/>
          <w:shd w:val="clear" w:color="auto" w:fill="FFFFFF"/>
          <w:lang w:eastAsia="ru-RU"/>
        </w:rPr>
        <w:t xml:space="preserve"> ЕВ к Батурову АА о взыскании суммы неосновательного обогащения отказать в полном объеме.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 xml:space="preserve">Решение может быть обжаловано в Ростовский областной суд через </w:t>
      </w:r>
      <w:proofErr w:type="spellStart"/>
      <w:r w:rsidRPr="00415112">
        <w:rPr>
          <w:rFonts w:ascii="Times New Roman" w:eastAsia="Times New Roman" w:hAnsi="Times New Roman" w:cs="Times New Roman"/>
          <w:sz w:val="24"/>
          <w:szCs w:val="24"/>
          <w:shd w:val="clear" w:color="auto" w:fill="FFFFFF"/>
          <w:lang w:eastAsia="ru-RU"/>
        </w:rPr>
        <w:t>Сальский</w:t>
      </w:r>
      <w:proofErr w:type="spellEnd"/>
      <w:r w:rsidRPr="00415112">
        <w:rPr>
          <w:rFonts w:ascii="Times New Roman" w:eastAsia="Times New Roman" w:hAnsi="Times New Roman" w:cs="Times New Roman"/>
          <w:sz w:val="24"/>
          <w:szCs w:val="24"/>
          <w:shd w:val="clear" w:color="auto" w:fill="FFFFFF"/>
          <w:lang w:eastAsia="ru-RU"/>
        </w:rPr>
        <w:t xml:space="preserve"> городской суд в течение месяца со дня принятия решения в окончательной форме.</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Председательствующий: Н.Г. Маслова</w:t>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lang w:eastAsia="ru-RU"/>
        </w:rPr>
        <w:br/>
      </w:r>
      <w:r w:rsidRPr="00415112">
        <w:rPr>
          <w:rFonts w:ascii="Times New Roman" w:eastAsia="Times New Roman" w:hAnsi="Times New Roman" w:cs="Times New Roman"/>
          <w:sz w:val="24"/>
          <w:szCs w:val="24"/>
          <w:shd w:val="clear" w:color="auto" w:fill="FFFFFF"/>
          <w:lang w:eastAsia="ru-RU"/>
        </w:rPr>
        <w:t>В окончательной форме решение изготовлено 23.09.2019.</w:t>
      </w:r>
    </w:p>
    <w:sectPr w:rsidR="006F4556" w:rsidRPr="00415112" w:rsidSect="00FB1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B230B"/>
    <w:multiLevelType w:val="multilevel"/>
    <w:tmpl w:val="220E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57039"/>
    <w:multiLevelType w:val="multilevel"/>
    <w:tmpl w:val="0F8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4556"/>
    <w:rsid w:val="000A31DC"/>
    <w:rsid w:val="002C4C06"/>
    <w:rsid w:val="00415112"/>
    <w:rsid w:val="006F4556"/>
    <w:rsid w:val="009E5940"/>
    <w:rsid w:val="00FB1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4556"/>
    <w:rPr>
      <w:b/>
      <w:bCs/>
    </w:rPr>
  </w:style>
  <w:style w:type="character" w:styleId="a4">
    <w:name w:val="Hyperlink"/>
    <w:basedOn w:val="a0"/>
    <w:uiPriority w:val="99"/>
    <w:semiHidden/>
    <w:unhideWhenUsed/>
    <w:rsid w:val="004151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4556"/>
    <w:rPr>
      <w:b/>
      <w:bCs/>
    </w:rPr>
  </w:style>
</w:styles>
</file>

<file path=word/webSettings.xml><?xml version="1.0" encoding="utf-8"?>
<w:webSettings xmlns:r="http://schemas.openxmlformats.org/officeDocument/2006/relationships" xmlns:w="http://schemas.openxmlformats.org/wordprocessingml/2006/main">
  <w:divs>
    <w:div w:id="925386575">
      <w:bodyDiv w:val="1"/>
      <w:marLeft w:val="0"/>
      <w:marRight w:val="0"/>
      <w:marTop w:val="0"/>
      <w:marBottom w:val="0"/>
      <w:divBdr>
        <w:top w:val="none" w:sz="0" w:space="0" w:color="auto"/>
        <w:left w:val="none" w:sz="0" w:space="0" w:color="auto"/>
        <w:bottom w:val="none" w:sz="0" w:space="0" w:color="auto"/>
        <w:right w:val="none" w:sz="0" w:space="0" w:color="auto"/>
      </w:divBdr>
    </w:div>
    <w:div w:id="1248540657">
      <w:bodyDiv w:val="1"/>
      <w:marLeft w:val="0"/>
      <w:marRight w:val="0"/>
      <w:marTop w:val="0"/>
      <w:marBottom w:val="0"/>
      <w:divBdr>
        <w:top w:val="none" w:sz="0" w:space="0" w:color="auto"/>
        <w:left w:val="none" w:sz="0" w:space="0" w:color="auto"/>
        <w:bottom w:val="none" w:sz="0" w:space="0" w:color="auto"/>
        <w:right w:val="none" w:sz="0" w:space="0" w:color="auto"/>
      </w:divBdr>
    </w:div>
    <w:div w:id="12708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2/razdel-iv/glava-55/statia-1041/" TargetMode="External"/><Relationship Id="rId18" Type="http://schemas.openxmlformats.org/officeDocument/2006/relationships/hyperlink" Target="https://sudact.ru/law/koap/razdel-ii/glava-12/statia-12.37/" TargetMode="External"/><Relationship Id="rId26" Type="http://schemas.openxmlformats.org/officeDocument/2006/relationships/hyperlink" Target="https://sudact.ru/law/gk-rf-chast1/razdel-iii/podrazdel-1_1/glava-25/statia-395/" TargetMode="External"/><Relationship Id="rId39" Type="http://schemas.openxmlformats.org/officeDocument/2006/relationships/hyperlink" Target="https://sudact.ru/law/gpk-rf/razdel-i/glava-6/statia-56/" TargetMode="External"/><Relationship Id="rId21" Type="http://schemas.openxmlformats.org/officeDocument/2006/relationships/hyperlink" Target="https://sudact.ru/law/gk-rf-chast2/razdel-iv/glava-55/statia-1041/" TargetMode="External"/><Relationship Id="rId34" Type="http://schemas.openxmlformats.org/officeDocument/2006/relationships/hyperlink" Target="https://sudact.ru/law/gpk-rf/razdel-ii/podrazdel-ii/glava-16/statia-196/" TargetMode="External"/><Relationship Id="rId42" Type="http://schemas.openxmlformats.org/officeDocument/2006/relationships/hyperlink" Target="https://sudact.ru/law/gk-rf-chast1/razdel-iii/podrazdel-2_1/glava-27/statia-421/" TargetMode="External"/><Relationship Id="rId47" Type="http://schemas.openxmlformats.org/officeDocument/2006/relationships/hyperlink" Target="https://sudact.ru/law/gk-rf-chast2/razdel-iv/glava-60/statia-1107/" TargetMode="External"/><Relationship Id="rId50" Type="http://schemas.openxmlformats.org/officeDocument/2006/relationships/hyperlink" Target="https://sudact.ru/law/gk-rf-chast2/razdel-iv/glava-55/statia-1041/" TargetMode="External"/><Relationship Id="rId55" Type="http://schemas.openxmlformats.org/officeDocument/2006/relationships/hyperlink" Target="https://sudact.ru/law/gpk-rf/razdel-ii/podrazdel-ii/glava-16/statia-196/" TargetMode="External"/><Relationship Id="rId7" Type="http://schemas.openxmlformats.org/officeDocument/2006/relationships/hyperlink" Target="https://sudact.ru/law/gk-rf-chast1/razdel-iii/podrazdel-2_1/glava-27/statia-420/" TargetMode="External"/><Relationship Id="rId2" Type="http://schemas.openxmlformats.org/officeDocument/2006/relationships/styles" Target="styles.xml"/><Relationship Id="rId16" Type="http://schemas.openxmlformats.org/officeDocument/2006/relationships/hyperlink" Target="https://sudact.ru/law/gk-rf-chast1/razdel-i/podrazdel-4/glava-9/ss-2_2/statia-168/" TargetMode="External"/><Relationship Id="rId20" Type="http://schemas.openxmlformats.org/officeDocument/2006/relationships/hyperlink" Target="https://sudact.ru/law/gpk-rf/razdel-i/glava-6/statia-67/" TargetMode="External"/><Relationship Id="rId29" Type="http://schemas.openxmlformats.org/officeDocument/2006/relationships/hyperlink" Target="https://sudact.ru/law/gk-rf-chast1/razdel-iii/podrazdel-1_1/glava-25/statia-395/" TargetMode="External"/><Relationship Id="rId41" Type="http://schemas.openxmlformats.org/officeDocument/2006/relationships/hyperlink" Target="https://sudact.ru/law/gpk-rf/razdel-i/glava-6/statia-60/" TargetMode="External"/><Relationship Id="rId54" Type="http://schemas.openxmlformats.org/officeDocument/2006/relationships/hyperlink" Target="https://sudact.ru/law/gpk-rf/razdel-i/glava-6/statia-56/" TargetMode="External"/><Relationship Id="rId1" Type="http://schemas.openxmlformats.org/officeDocument/2006/relationships/numbering" Target="numbering.xml"/><Relationship Id="rId6" Type="http://schemas.openxmlformats.org/officeDocument/2006/relationships/hyperlink" Target="https://sudact.ru/law/gk-rf-chast1/razdel-i/podrazdel-1/glava-2/statia-9/" TargetMode="External"/><Relationship Id="rId11" Type="http://schemas.openxmlformats.org/officeDocument/2006/relationships/hyperlink" Target="https://sudact.ru/law/gk-rf-chast1/razdel-i/podrazdel-4/glava-9/ss-2_2/statia-167/" TargetMode="External"/><Relationship Id="rId24" Type="http://schemas.openxmlformats.org/officeDocument/2006/relationships/hyperlink" Target="https://sudact.ru/law/federalnyi-zakon-ot-25122008-n-273-fz-o/" TargetMode="External"/><Relationship Id="rId32" Type="http://schemas.openxmlformats.org/officeDocument/2006/relationships/hyperlink" Target="https://sudact.ru/law/gpk-rf/razdel-i/glava-7/statia-94/" TargetMode="External"/><Relationship Id="rId37" Type="http://schemas.openxmlformats.org/officeDocument/2006/relationships/hyperlink" Target="https://sudact.ru/law/gk-rf-chast2/razdel-iv/glava-60/statia-1109/" TargetMode="External"/><Relationship Id="rId40" Type="http://schemas.openxmlformats.org/officeDocument/2006/relationships/hyperlink" Target="https://sudact.ru/law/gpk-rf/razdel-i/glava-6/statia-55/" TargetMode="External"/><Relationship Id="rId45" Type="http://schemas.openxmlformats.org/officeDocument/2006/relationships/hyperlink" Target="https://sudact.ru/law/gpk-rf/razdel-i/glava-6/statia-60/" TargetMode="External"/><Relationship Id="rId53" Type="http://schemas.openxmlformats.org/officeDocument/2006/relationships/hyperlink" Target="https://sudact.ru/law/gpk-rf/razdel-i/glava-6/statia-67/" TargetMode="External"/><Relationship Id="rId58" Type="http://schemas.openxmlformats.org/officeDocument/2006/relationships/hyperlink" Target="https://sudact.ru/law/gpk-rf/razdel-ii/podrazdel-ii/glava-16/statia-199_1/" TargetMode="External"/><Relationship Id="rId5" Type="http://schemas.openxmlformats.org/officeDocument/2006/relationships/hyperlink" Target="https://sudact.ru/law/gk-rf-chast1/razdel-iii/podrazdel-1_1/glava-25/statia-395/" TargetMode="External"/><Relationship Id="rId15" Type="http://schemas.openxmlformats.org/officeDocument/2006/relationships/hyperlink" Target="https://sudact.ru/law/federalnyi-zakon-ot-28112011-n-335-fz-ob/" TargetMode="External"/><Relationship Id="rId23" Type="http://schemas.openxmlformats.org/officeDocument/2006/relationships/hyperlink" Target="https://sudact.ru/law/gk-rf-chast1/razdel-i/podrazdel-1/glava-1/statia-1/" TargetMode="External"/><Relationship Id="rId28" Type="http://schemas.openxmlformats.org/officeDocument/2006/relationships/hyperlink" Target="https://sudact.ru/law/gk-rf-chast1/razdel-iii/podrazdel-1_1/glava-25/statia-395/" TargetMode="External"/><Relationship Id="rId36" Type="http://schemas.openxmlformats.org/officeDocument/2006/relationships/hyperlink" Target="https://sudact.ru/law/gk-rf-chast2/razdel-iv/glava-60/statia-1102/" TargetMode="External"/><Relationship Id="rId49" Type="http://schemas.openxmlformats.org/officeDocument/2006/relationships/hyperlink" Target="https://sudact.ru/law/gk-rf-chast1/razdel-i/podrazdel-4/glava-9/ss-2_2/statia-168/" TargetMode="External"/><Relationship Id="rId57" Type="http://schemas.openxmlformats.org/officeDocument/2006/relationships/hyperlink" Target="https://sudact.ru/law/gpk-rf/razdel-ii/podrazdel-ii/glava-16/statia-194/" TargetMode="External"/><Relationship Id="rId61" Type="http://schemas.microsoft.com/office/2007/relationships/stylesWithEffects" Target="stylesWithEffects.xml"/><Relationship Id="rId10" Type="http://schemas.openxmlformats.org/officeDocument/2006/relationships/hyperlink" Target="https://sudact.ru/law/gk-rf-chast1/razdel-i/podrazdel-4/glava-9/ss-2_2/statia-166/" TargetMode="External"/><Relationship Id="rId19" Type="http://schemas.openxmlformats.org/officeDocument/2006/relationships/hyperlink" Target="https://sudact.ru/law/gpk-rf/razdel-i/glava-6/statia-56/" TargetMode="External"/><Relationship Id="rId31" Type="http://schemas.openxmlformats.org/officeDocument/2006/relationships/hyperlink" Target="https://sudact.ru/law/gpk-rf/razdel-i/glava-7/statia-88/" TargetMode="External"/><Relationship Id="rId44" Type="http://schemas.openxmlformats.org/officeDocument/2006/relationships/hyperlink" Target="https://sudact.ru/law/gk-rf-chast2/razdel-iv/glava-55/statia-1044/" TargetMode="External"/><Relationship Id="rId52" Type="http://schemas.openxmlformats.org/officeDocument/2006/relationships/hyperlink" Target="https://sudact.ru/law/gpk-rf/razdel-i/glava-6/statia-56/"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dact.ru/law/gk-rf-chast1/razdel-iii/podrazdel-2_1/glava-28/statia-432/" TargetMode="External"/><Relationship Id="rId14" Type="http://schemas.openxmlformats.org/officeDocument/2006/relationships/hyperlink" Target="https://sudact.ru/law/gk-rf-chast2/razdel-iv/glava-55/statia-1042/" TargetMode="External"/><Relationship Id="rId22" Type="http://schemas.openxmlformats.org/officeDocument/2006/relationships/hyperlink" Target="https://sudact.ru/law/gk-rf-chast1/razdel-i/podrazdel-4/glava-9/ss-2_2/statia-166/" TargetMode="External"/><Relationship Id="rId27" Type="http://schemas.openxmlformats.org/officeDocument/2006/relationships/hyperlink" Target="https://sudact.ru/law/gk-rf-chast1/razdel-iii/podrazdel-1_1/glava-25/statia-395/" TargetMode="External"/><Relationship Id="rId30" Type="http://schemas.openxmlformats.org/officeDocument/2006/relationships/hyperlink" Target="https://sudact.ru/law/gk-rf-chast1/razdel-i/podrazdel-4/glava-9/ss-1_2/statia-165.1/" TargetMode="External"/><Relationship Id="rId35" Type="http://schemas.openxmlformats.org/officeDocument/2006/relationships/hyperlink" Target="https://sudact.ru/law/gpk-rf/razdel-ii/podrazdel-ii/glava-16/statia-197/" TargetMode="External"/><Relationship Id="rId43" Type="http://schemas.openxmlformats.org/officeDocument/2006/relationships/hyperlink" Target="https://sudact.ru/law/gk-rf-chast2/razdel-iv/glava-55/statia-1041/" TargetMode="External"/><Relationship Id="rId48" Type="http://schemas.openxmlformats.org/officeDocument/2006/relationships/hyperlink" Target="https://sudact.ru/law/gk-rf-chast2/razdel-iv/glava-55/statia-1041/" TargetMode="External"/><Relationship Id="rId56" Type="http://schemas.openxmlformats.org/officeDocument/2006/relationships/hyperlink" Target="https://sudact.ru/law/gpk-rf/razdel-i/glava-7/statia-98/" TargetMode="External"/><Relationship Id="rId8" Type="http://schemas.openxmlformats.org/officeDocument/2006/relationships/hyperlink" Target="https://sudact.ru/law/gk-rf-chast1/razdel-iii/podrazdel-2_1/glava-27/statia-421/" TargetMode="External"/><Relationship Id="rId51" Type="http://schemas.openxmlformats.org/officeDocument/2006/relationships/hyperlink" Target="https://sudact.ru/law/gk-rf-chast1/razdel-iii/podrazdel-2_1/glava-27/statia-431/" TargetMode="External"/><Relationship Id="rId3" Type="http://schemas.openxmlformats.org/officeDocument/2006/relationships/settings" Target="settings.xml"/><Relationship Id="rId12" Type="http://schemas.openxmlformats.org/officeDocument/2006/relationships/hyperlink" Target="https://sudact.ru/law/gk-rf-chast1/razdel-i/podrazdel-4/glava-9/ss-2_2/statia-168/" TargetMode="External"/><Relationship Id="rId17" Type="http://schemas.openxmlformats.org/officeDocument/2006/relationships/hyperlink" Target="https://sudact.ru/law/gk-rf-chast1/razdel-i/podrazdel-4/glava-9/ss-2_2/statia-167/" TargetMode="External"/><Relationship Id="rId25" Type="http://schemas.openxmlformats.org/officeDocument/2006/relationships/hyperlink" Target="https://sudact.ru/law/gk-rf-chast2/razdel-iv/glava-60/statia-1107/" TargetMode="External"/><Relationship Id="rId33" Type="http://schemas.openxmlformats.org/officeDocument/2006/relationships/hyperlink" Target="https://sudact.ru/law/gpk-rf/razdel-i/glava-7/statia-98/" TargetMode="External"/><Relationship Id="rId38" Type="http://schemas.openxmlformats.org/officeDocument/2006/relationships/hyperlink" Target="https://sudact.ru/law/koap/razdel-ii/glava-12/statia-12.37/" TargetMode="External"/><Relationship Id="rId46" Type="http://schemas.openxmlformats.org/officeDocument/2006/relationships/hyperlink" Target="https://sudact.ru/law/gk-rf-chast2/razdel-iv/glava-60/statia-1102/"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8548</Words>
  <Characters>48730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dcterms:created xsi:type="dcterms:W3CDTF">2020-05-25T09:18:00Z</dcterms:created>
  <dcterms:modified xsi:type="dcterms:W3CDTF">2020-05-25T09:18:00Z</dcterms:modified>
</cp:coreProperties>
</file>