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22" w:rsidRPr="009F4D11" w:rsidRDefault="009C0183" w:rsidP="009F4D11">
      <w:pPr>
        <w:spacing w:after="0" w:line="240" w:lineRule="auto"/>
        <w:jc w:val="center"/>
      </w:pPr>
      <w:r w:rsidRPr="009F4D11">
        <w:rPr>
          <w:b/>
          <w:bCs/>
        </w:rPr>
        <w:t>Протокол</w:t>
      </w:r>
    </w:p>
    <w:p w:rsidR="00EF35DC" w:rsidRPr="009F4D11" w:rsidRDefault="00EF35DC" w:rsidP="009F4D11">
      <w:pPr>
        <w:spacing w:after="0" w:line="240" w:lineRule="auto"/>
        <w:jc w:val="center"/>
        <w:rPr>
          <w:b/>
        </w:rPr>
      </w:pPr>
      <w:r w:rsidRPr="009F4D11">
        <w:rPr>
          <w:b/>
          <w:bCs/>
        </w:rPr>
        <w:t>подведения итогов процедуры</w:t>
      </w:r>
    </w:p>
    <w:p w:rsidR="00D02022" w:rsidRPr="009F4D11" w:rsidRDefault="00F037D8" w:rsidP="009F4D11">
      <w:pPr>
        <w:spacing w:after="0" w:line="240" w:lineRule="auto"/>
        <w:jc w:val="center"/>
        <w:rPr>
          <w:b/>
          <w:bCs/>
        </w:rPr>
      </w:pPr>
      <w:r w:rsidRPr="009F4D11">
        <w:rPr>
          <w:b/>
        </w:rPr>
        <w:t>31907503540</w:t>
      </w:r>
    </w:p>
    <w:p w:rsidR="007023AA" w:rsidRPr="009F4D11" w:rsidRDefault="007023AA" w:rsidP="009F4D11">
      <w:pPr>
        <w:spacing w:after="0" w:line="240" w:lineRule="auto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000"/>
        <w:gridCol w:w="5000"/>
      </w:tblGrid>
      <w:tr w:rsidR="00D02022" w:rsidRPr="009F4D11">
        <w:tc>
          <w:tcPr>
            <w:tcW w:w="5000" w:type="dxa"/>
          </w:tcPr>
          <w:p w:rsidR="00D02022" w:rsidRPr="009F4D11" w:rsidRDefault="007023AA" w:rsidP="009F4D11">
            <w:pPr>
              <w:spacing w:after="0" w:line="240" w:lineRule="auto"/>
            </w:pPr>
            <w:r w:rsidRPr="009F4D11">
              <w:t>г. Самара</w:t>
            </w:r>
          </w:p>
        </w:tc>
        <w:tc>
          <w:tcPr>
            <w:tcW w:w="5000" w:type="dxa"/>
          </w:tcPr>
          <w:p w:rsidR="00D02022" w:rsidRPr="009F4D11" w:rsidRDefault="009C0183" w:rsidP="009F4D11">
            <w:pPr>
              <w:spacing w:after="0" w:line="240" w:lineRule="auto"/>
              <w:jc w:val="right"/>
            </w:pPr>
            <w:r w:rsidRPr="009F4D11">
              <w:t>«</w:t>
            </w:r>
            <w:r w:rsidR="00547652" w:rsidRPr="009F4D11">
              <w:t>0</w:t>
            </w:r>
            <w:r w:rsidR="001628D1" w:rsidRPr="009F4D11">
              <w:t>1</w:t>
            </w:r>
            <w:r w:rsidRPr="009F4D11">
              <w:t xml:space="preserve">» </w:t>
            </w:r>
            <w:r w:rsidR="00547652" w:rsidRPr="009F4D11">
              <w:t>марта</w:t>
            </w:r>
            <w:r w:rsidRPr="009F4D11">
              <w:t xml:space="preserve"> 2019г.</w:t>
            </w:r>
          </w:p>
        </w:tc>
      </w:tr>
    </w:tbl>
    <w:p w:rsidR="007B06F1" w:rsidRPr="009F4D11" w:rsidRDefault="007B06F1" w:rsidP="009F4D11">
      <w:pPr>
        <w:spacing w:after="0" w:line="240" w:lineRule="auto"/>
        <w:rPr>
          <w:b/>
          <w:bCs/>
        </w:rPr>
      </w:pPr>
    </w:p>
    <w:p w:rsidR="007B06F1" w:rsidRPr="009F4D11" w:rsidRDefault="009C0183" w:rsidP="009F4D11">
      <w:pPr>
        <w:spacing w:after="0" w:line="240" w:lineRule="auto"/>
        <w:ind w:firstLine="567"/>
        <w:jc w:val="both"/>
      </w:pPr>
      <w:r w:rsidRPr="009F4D11">
        <w:rPr>
          <w:bCs/>
        </w:rPr>
        <w:t xml:space="preserve">Заказчиком является: </w:t>
      </w:r>
      <w:r w:rsidR="00163BE0" w:rsidRPr="009F4D11"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 (ФГБОУ ВО «СГЭУ»)</w:t>
      </w:r>
      <w:r w:rsidR="00871A7D" w:rsidRPr="009F4D11">
        <w:t>.</w:t>
      </w:r>
    </w:p>
    <w:p w:rsidR="00D02022" w:rsidRPr="009F4D11" w:rsidRDefault="00F037D8" w:rsidP="009F4D11">
      <w:pPr>
        <w:spacing w:after="0" w:line="240" w:lineRule="auto"/>
        <w:ind w:firstLine="567"/>
        <w:jc w:val="both"/>
      </w:pPr>
      <w:r w:rsidRPr="009F4D11">
        <w:t xml:space="preserve">Форма торгов: </w:t>
      </w:r>
      <w:r w:rsidRPr="009F4D11">
        <w:rPr>
          <w:b/>
        </w:rPr>
        <w:t>Открытый а</w:t>
      </w:r>
      <w:r w:rsidRPr="009F4D11">
        <w:rPr>
          <w:b/>
          <w:bCs/>
        </w:rPr>
        <w:t>укцион в электронной форме.</w:t>
      </w:r>
    </w:p>
    <w:p w:rsidR="00871A7D" w:rsidRPr="009F4D11" w:rsidRDefault="00871A7D" w:rsidP="009F4D1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Style w:val="FontStyle19"/>
          <w:b/>
          <w:sz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037D8" w:rsidRPr="009F4D11" w:rsidTr="002D5C7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037D8" w:rsidRPr="009F4D11" w:rsidRDefault="00F037D8" w:rsidP="009F4D1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</w:pPr>
            <w:r w:rsidRPr="009F4D11">
              <w:rPr>
                <w:b/>
                <w:bCs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037D8" w:rsidRPr="009F4D11" w:rsidRDefault="00F037D8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F4D11">
              <w:rPr>
                <w:bCs/>
              </w:rPr>
              <w:t>Текущий ремонт лестничной клетки с 1 по 5 этаж Административного корпуса</w:t>
            </w:r>
            <w:proofErr w:type="gramStart"/>
            <w:r w:rsidRPr="009F4D11">
              <w:rPr>
                <w:bCs/>
              </w:rPr>
              <w:t xml:space="preserve"> Д</w:t>
            </w:r>
            <w:proofErr w:type="gramEnd"/>
            <w:r w:rsidRPr="009F4D11">
              <w:rPr>
                <w:bCs/>
              </w:rPr>
              <w:t xml:space="preserve"> Литера Д.</w:t>
            </w:r>
            <w:r w:rsidRPr="009F4D11">
              <w:t xml:space="preserve"> </w:t>
            </w:r>
          </w:p>
        </w:tc>
      </w:tr>
    </w:tbl>
    <w:p w:rsidR="00F037D8" w:rsidRPr="009F4D11" w:rsidRDefault="00F037D8" w:rsidP="009F4D1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4D11">
        <w:rPr>
          <w:b/>
          <w:bCs/>
        </w:rPr>
        <w:t>Начальная цена контракта:</w:t>
      </w:r>
      <w:r w:rsidRPr="009F4D11">
        <w:t xml:space="preserve"> 384 136,18 RUB</w:t>
      </w:r>
    </w:p>
    <w:p w:rsidR="00F037D8" w:rsidRPr="009F4D11" w:rsidRDefault="00F037D8" w:rsidP="009F4D1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4D11">
        <w:t xml:space="preserve">Извещение о проведении настоящей </w:t>
      </w:r>
      <w:r w:rsidRPr="009F4D11">
        <w:rPr>
          <w:bCs/>
        </w:rPr>
        <w:t xml:space="preserve">процедуре </w:t>
      </w:r>
      <w:r w:rsidRPr="009F4D11">
        <w:t>и документация были размещены</w:t>
      </w:r>
      <w:r w:rsidRPr="009F4D11">
        <w:rPr>
          <w:i/>
          <w:iCs/>
          <w:color w:val="333333"/>
          <w:shd w:val="clear" w:color="auto" w:fill="FFFFFF"/>
        </w:rPr>
        <w:t> </w:t>
      </w:r>
      <w:r w:rsidRPr="009F4D11">
        <w:t>«07» февраля 2019г.</w:t>
      </w:r>
      <w:r w:rsidRPr="009F4D11">
        <w:rPr>
          <w:i/>
          <w:iCs/>
          <w:color w:val="333333"/>
          <w:shd w:val="clear" w:color="auto" w:fill="FFFFFF"/>
        </w:rPr>
        <w:t xml:space="preserve"> </w:t>
      </w:r>
      <w:r w:rsidRPr="009F4D11">
        <w:t>на сайте Единой электронной торговой площадки (АО «ЕЭТП»), по адресу в сети «Интернет»: https://com.roseltorg.ru/.</w:t>
      </w:r>
    </w:p>
    <w:p w:rsidR="00F037D8" w:rsidRPr="009F4D11" w:rsidRDefault="00F037D8" w:rsidP="009F4D1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9F4D11">
        <w:t xml:space="preserve">Состав комиссии. </w:t>
      </w:r>
    </w:p>
    <w:p w:rsidR="00F037D8" w:rsidRPr="009F4D11" w:rsidRDefault="00F037D8" w:rsidP="009F4D11">
      <w:pPr>
        <w:pStyle w:val="a4"/>
        <w:autoSpaceDE w:val="0"/>
        <w:autoSpaceDN w:val="0"/>
        <w:adjustRightInd w:val="0"/>
        <w:spacing w:after="0" w:line="240" w:lineRule="auto"/>
        <w:ind w:left="825"/>
        <w:jc w:val="both"/>
      </w:pPr>
      <w:r w:rsidRPr="009F4D11">
        <w:t>На заседании комиссии (</w:t>
      </w:r>
      <w:r w:rsidRPr="009F4D11">
        <w:rPr>
          <w:bCs/>
        </w:rPr>
        <w:t>Комиссия по осуществлению конкурентной закупки)</w:t>
      </w:r>
      <w:r w:rsidRPr="009F4D11">
        <w:t>, при рассмотрении заявок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8"/>
        <w:gridCol w:w="6406"/>
      </w:tblGrid>
      <w:tr w:rsidR="00F037D8" w:rsidRPr="009F4D11" w:rsidTr="002D5C79">
        <w:tc>
          <w:tcPr>
            <w:tcW w:w="3896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r w:rsidRPr="009F4D11">
              <w:rPr>
                <w:b/>
              </w:rPr>
              <w:t>Роль</w:t>
            </w:r>
          </w:p>
        </w:tc>
        <w:tc>
          <w:tcPr>
            <w:tcW w:w="6482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r w:rsidRPr="009F4D11">
              <w:rPr>
                <w:b/>
              </w:rPr>
              <w:t>ФИО</w:t>
            </w:r>
          </w:p>
        </w:tc>
      </w:tr>
      <w:tr w:rsidR="00F037D8" w:rsidRPr="009F4D11" w:rsidTr="002D5C79">
        <w:tc>
          <w:tcPr>
            <w:tcW w:w="3896" w:type="dxa"/>
            <w:vAlign w:val="center"/>
          </w:tcPr>
          <w:p w:rsidR="00F037D8" w:rsidRPr="009F4D11" w:rsidRDefault="00F037D8" w:rsidP="00B401C1">
            <w:pPr>
              <w:spacing w:after="0" w:line="240" w:lineRule="auto"/>
              <w:jc w:val="both"/>
            </w:pPr>
            <w:r w:rsidRPr="009F4D11">
              <w:t>Председатель комиссии</w:t>
            </w:r>
          </w:p>
        </w:tc>
        <w:tc>
          <w:tcPr>
            <w:tcW w:w="6482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proofErr w:type="spellStart"/>
            <w:r w:rsidRPr="009F4D11">
              <w:t>Мингулов</w:t>
            </w:r>
            <w:proofErr w:type="spellEnd"/>
            <w:r w:rsidRPr="009F4D11">
              <w:t xml:space="preserve"> </w:t>
            </w:r>
            <w:proofErr w:type="spellStart"/>
            <w:r w:rsidRPr="009F4D11">
              <w:t>Хамзя</w:t>
            </w:r>
            <w:proofErr w:type="spellEnd"/>
            <w:r w:rsidRPr="009F4D11">
              <w:t xml:space="preserve"> </w:t>
            </w:r>
            <w:proofErr w:type="spellStart"/>
            <w:r w:rsidRPr="009F4D11">
              <w:t>Ильясович</w:t>
            </w:r>
            <w:proofErr w:type="spellEnd"/>
          </w:p>
        </w:tc>
      </w:tr>
      <w:tr w:rsidR="00F037D8" w:rsidRPr="009F4D11" w:rsidTr="002D5C79">
        <w:tc>
          <w:tcPr>
            <w:tcW w:w="3896" w:type="dxa"/>
            <w:vAlign w:val="center"/>
          </w:tcPr>
          <w:p w:rsidR="00F037D8" w:rsidRPr="009F4D11" w:rsidRDefault="00F037D8" w:rsidP="00B401C1">
            <w:pPr>
              <w:spacing w:after="0" w:line="240" w:lineRule="auto"/>
              <w:jc w:val="both"/>
            </w:pPr>
            <w:r w:rsidRPr="009F4D11">
              <w:t>Зам. председателя комиссии</w:t>
            </w:r>
          </w:p>
        </w:tc>
        <w:tc>
          <w:tcPr>
            <w:tcW w:w="6482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proofErr w:type="spellStart"/>
            <w:r w:rsidRPr="009F4D11">
              <w:t>Поздышева</w:t>
            </w:r>
            <w:proofErr w:type="spellEnd"/>
            <w:r w:rsidRPr="009F4D11">
              <w:t xml:space="preserve"> Ольга Николаевна</w:t>
            </w:r>
          </w:p>
        </w:tc>
      </w:tr>
      <w:tr w:rsidR="00F037D8" w:rsidRPr="009F4D11" w:rsidTr="002D5C79">
        <w:tc>
          <w:tcPr>
            <w:tcW w:w="3896" w:type="dxa"/>
            <w:vAlign w:val="center"/>
          </w:tcPr>
          <w:p w:rsidR="00F037D8" w:rsidRPr="009F4D11" w:rsidRDefault="00F037D8" w:rsidP="00B401C1">
            <w:pPr>
              <w:spacing w:after="0" w:line="240" w:lineRule="auto"/>
              <w:jc w:val="both"/>
            </w:pPr>
            <w:r w:rsidRPr="009F4D11">
              <w:t>Член комиссии</w:t>
            </w:r>
          </w:p>
        </w:tc>
        <w:tc>
          <w:tcPr>
            <w:tcW w:w="6482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r w:rsidRPr="009F4D11">
              <w:t>Горбатов Сергей Васильевич</w:t>
            </w:r>
          </w:p>
        </w:tc>
      </w:tr>
      <w:tr w:rsidR="00F037D8" w:rsidRPr="009F4D11" w:rsidTr="002D5C79">
        <w:tc>
          <w:tcPr>
            <w:tcW w:w="3896" w:type="dxa"/>
            <w:vAlign w:val="center"/>
          </w:tcPr>
          <w:p w:rsidR="00F037D8" w:rsidRPr="009F4D11" w:rsidRDefault="00F037D8" w:rsidP="00B401C1">
            <w:pPr>
              <w:spacing w:after="0" w:line="240" w:lineRule="auto"/>
              <w:jc w:val="both"/>
            </w:pPr>
            <w:r w:rsidRPr="009F4D11">
              <w:t>Член комиссии</w:t>
            </w:r>
          </w:p>
        </w:tc>
        <w:tc>
          <w:tcPr>
            <w:tcW w:w="6482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r w:rsidRPr="009F4D11">
              <w:t xml:space="preserve">Косова Лариса </w:t>
            </w:r>
            <w:proofErr w:type="spellStart"/>
            <w:r w:rsidRPr="009F4D11">
              <w:t>Апполоновна</w:t>
            </w:r>
            <w:proofErr w:type="spellEnd"/>
          </w:p>
        </w:tc>
      </w:tr>
      <w:tr w:rsidR="00F037D8" w:rsidRPr="009F4D11" w:rsidTr="002D5C79">
        <w:tc>
          <w:tcPr>
            <w:tcW w:w="3896" w:type="dxa"/>
            <w:vAlign w:val="center"/>
          </w:tcPr>
          <w:p w:rsidR="00F037D8" w:rsidRPr="009F4D11" w:rsidRDefault="00F037D8" w:rsidP="00B401C1">
            <w:pPr>
              <w:spacing w:after="0" w:line="240" w:lineRule="auto"/>
              <w:jc w:val="both"/>
            </w:pPr>
            <w:r w:rsidRPr="009F4D11">
              <w:t>Член комиссии</w:t>
            </w:r>
          </w:p>
        </w:tc>
        <w:tc>
          <w:tcPr>
            <w:tcW w:w="6482" w:type="dxa"/>
            <w:vAlign w:val="center"/>
          </w:tcPr>
          <w:p w:rsidR="00F037D8" w:rsidRPr="009F4D11" w:rsidRDefault="00F037D8" w:rsidP="009F4D11">
            <w:pPr>
              <w:spacing w:after="0" w:line="240" w:lineRule="auto"/>
              <w:jc w:val="center"/>
            </w:pPr>
            <w:proofErr w:type="spellStart"/>
            <w:r w:rsidRPr="009F4D11">
              <w:t>Федунец</w:t>
            </w:r>
            <w:proofErr w:type="spellEnd"/>
            <w:r w:rsidRPr="009F4D11">
              <w:t xml:space="preserve"> Евгений Владимирович</w:t>
            </w:r>
          </w:p>
        </w:tc>
      </w:tr>
    </w:tbl>
    <w:p w:rsidR="00F037D8" w:rsidRPr="009F4D11" w:rsidRDefault="00F037D8" w:rsidP="009F4D11">
      <w:pPr>
        <w:spacing w:after="0" w:line="240" w:lineRule="auto"/>
      </w:pPr>
    </w:p>
    <w:p w:rsidR="00D02022" w:rsidRPr="009F4D11" w:rsidRDefault="00EF35DC" w:rsidP="009F4D11">
      <w:pPr>
        <w:pStyle w:val="P-Style"/>
        <w:numPr>
          <w:ilvl w:val="0"/>
          <w:numId w:val="2"/>
        </w:numPr>
        <w:spacing w:after="0" w:line="240" w:lineRule="auto"/>
        <w:ind w:left="0" w:firstLine="0"/>
        <w:jc w:val="both"/>
      </w:pPr>
      <w:r w:rsidRPr="009F4D11">
        <w:t>Были рассмотрены заявки следующих участников процедуры</w:t>
      </w:r>
      <w:r w:rsidR="009C0183" w:rsidRPr="009F4D11">
        <w:t>:</w:t>
      </w:r>
    </w:p>
    <w:tbl>
      <w:tblPr>
        <w:tblW w:w="4953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2792"/>
        <w:gridCol w:w="1742"/>
        <w:gridCol w:w="1389"/>
        <w:gridCol w:w="2474"/>
      </w:tblGrid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rPr>
                <w:b/>
              </w:rPr>
              <w:t>Порядковый номер заявки</w:t>
            </w:r>
          </w:p>
        </w:tc>
        <w:tc>
          <w:tcPr>
            <w:tcW w:w="2626" w:type="dxa"/>
          </w:tcPr>
          <w:p w:rsidR="00852350" w:rsidRPr="009F4D11" w:rsidRDefault="00852350" w:rsidP="009F4D11">
            <w:pPr>
              <w:spacing w:after="0" w:line="240" w:lineRule="auto"/>
              <w:jc w:val="center"/>
              <w:rPr>
                <w:b/>
              </w:rPr>
            </w:pPr>
            <w:r w:rsidRPr="009F4D11">
              <w:rPr>
                <w:b/>
                <w:bCs/>
              </w:rPr>
              <w:t>Наименование участника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rPr>
                <w:b/>
              </w:rPr>
              <w:t>Дата и время регистрации заявки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rPr>
                <w:b/>
              </w:rPr>
              <w:t>Статус допуска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rPr>
                <w:b/>
              </w:rPr>
              <w:t>Основание для решения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1</w:t>
            </w:r>
          </w:p>
        </w:tc>
        <w:tc>
          <w:tcPr>
            <w:tcW w:w="2626" w:type="dxa"/>
          </w:tcPr>
          <w:p w:rsidR="00E6033B" w:rsidRPr="009F4D11" w:rsidRDefault="00E6033B" w:rsidP="009F4D11">
            <w:pPr>
              <w:spacing w:after="0" w:line="240" w:lineRule="auto"/>
              <w:jc w:val="center"/>
            </w:pPr>
          </w:p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"АССТРОЙ"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18.02.2019 13:33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" САМТОРЕ</w:t>
            </w:r>
            <w:proofErr w:type="gramStart"/>
            <w:r w:rsidRPr="009F4D11">
              <w:t>С-</w:t>
            </w:r>
            <w:proofErr w:type="gramEnd"/>
            <w:r w:rsidRPr="009F4D11">
              <w:t xml:space="preserve"> М"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20.02.2019 09:23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4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"ТЕПЛОВЫЕ СЕТИ"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21.02.2019 11:04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5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"САМАРСКАЯ СЕРВИСНАЯ КОМПАНИЯ"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22.02.2019 09:01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6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 xml:space="preserve">Общество с ограниченной ответственностью </w:t>
            </w:r>
            <w:proofErr w:type="spellStart"/>
            <w:proofErr w:type="gramStart"/>
            <w:r w:rsidRPr="009F4D11">
              <w:lastRenderedPageBreak/>
              <w:t>C</w:t>
            </w:r>
            <w:proofErr w:type="gramEnd"/>
            <w:r w:rsidRPr="009F4D11">
              <w:t>троительная</w:t>
            </w:r>
            <w:proofErr w:type="spellEnd"/>
            <w:r w:rsidRPr="009F4D11">
              <w:t xml:space="preserve"> Компания "</w:t>
            </w:r>
            <w:proofErr w:type="spellStart"/>
            <w:r w:rsidRPr="009F4D11">
              <w:t>Промтехоборудование</w:t>
            </w:r>
            <w:proofErr w:type="spellEnd"/>
            <w:r w:rsidRPr="009F4D11">
              <w:t>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lastRenderedPageBreak/>
              <w:t xml:space="preserve">22.02.2019 10:23 (MSK </w:t>
            </w:r>
            <w:r w:rsidRPr="009F4D11">
              <w:lastRenderedPageBreak/>
              <w:t>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lastRenderedPageBreak/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 xml:space="preserve">Состав документов заявителя </w:t>
            </w:r>
            <w:r w:rsidRPr="009F4D11">
              <w:lastRenderedPageBreak/>
              <w:t>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lastRenderedPageBreak/>
              <w:t>8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"ДЕЛОВЫЕ УСЛУГИ"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22.02.2019 17:10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9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"СПЕЦСТРОЙМОНТАЖ"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23.02.2019 18:37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  <w:tr w:rsidR="00852350" w:rsidRPr="009F4D11" w:rsidTr="00E6033B">
        <w:tc>
          <w:tcPr>
            <w:tcW w:w="1799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11</w:t>
            </w:r>
          </w:p>
        </w:tc>
        <w:tc>
          <w:tcPr>
            <w:tcW w:w="2626" w:type="dxa"/>
          </w:tcPr>
          <w:p w:rsidR="00852350" w:rsidRPr="009F4D11" w:rsidRDefault="00E6033B" w:rsidP="009F4D11">
            <w:pPr>
              <w:spacing w:after="0" w:line="240" w:lineRule="auto"/>
              <w:jc w:val="center"/>
            </w:pPr>
            <w:r w:rsidRPr="009F4D11">
              <w:t>Общество с ограниченной ответственностью  'ПРИОРИТЕТ ТОЛЬЯТТИ'</w:t>
            </w:r>
          </w:p>
        </w:tc>
        <w:tc>
          <w:tcPr>
            <w:tcW w:w="1770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24.02.2019 21:30 (MSK +03:00)</w:t>
            </w:r>
          </w:p>
        </w:tc>
        <w:tc>
          <w:tcPr>
            <w:tcW w:w="1411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Допустить</w:t>
            </w:r>
          </w:p>
        </w:tc>
        <w:tc>
          <w:tcPr>
            <w:tcW w:w="2562" w:type="dxa"/>
            <w:vAlign w:val="center"/>
          </w:tcPr>
          <w:p w:rsidR="00852350" w:rsidRPr="009F4D11" w:rsidRDefault="00852350" w:rsidP="009F4D11">
            <w:pPr>
              <w:spacing w:after="0" w:line="240" w:lineRule="auto"/>
              <w:jc w:val="center"/>
            </w:pPr>
            <w:r w:rsidRPr="009F4D11">
              <w:t>Состав документов заявителя соответствует требованиям документации</w:t>
            </w:r>
          </w:p>
        </w:tc>
      </w:tr>
    </w:tbl>
    <w:p w:rsidR="00EF35DC" w:rsidRPr="009F4D11" w:rsidRDefault="00EF35DC" w:rsidP="009F4D11">
      <w:pPr>
        <w:pStyle w:val="P-Style"/>
        <w:spacing w:after="0" w:line="240" w:lineRule="auto"/>
        <w:jc w:val="both"/>
      </w:pPr>
    </w:p>
    <w:p w:rsidR="00D02022" w:rsidRPr="009F4D11" w:rsidRDefault="00EF35DC" w:rsidP="009F4D11">
      <w:pPr>
        <w:pStyle w:val="a4"/>
        <w:numPr>
          <w:ilvl w:val="0"/>
          <w:numId w:val="2"/>
        </w:numPr>
        <w:spacing w:after="0" w:line="240" w:lineRule="auto"/>
      </w:pPr>
      <w:r w:rsidRPr="009F4D11">
        <w:t>Сопоставление ценовых предложений допущенных участников процедуры:</w:t>
      </w:r>
    </w:p>
    <w:tbl>
      <w:tblPr>
        <w:tblW w:w="10063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1"/>
        <w:gridCol w:w="1934"/>
        <w:gridCol w:w="1389"/>
        <w:gridCol w:w="1389"/>
      </w:tblGrid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Наименование участника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Дата и время подачи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Сумма предложения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Порядковый номер</w:t>
            </w:r>
            <w:r w:rsidRPr="009F4D11">
              <w:t xml:space="preserve"> заявки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"ТЕПЛОВЫЕ СЕТИ"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11:09:26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178 079.32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№4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"АССТРОЙ"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11:08:39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180 000.00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№1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"СПЕЦСТРОЙМОНТАЖ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10:09:53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316 000.00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№9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 xml:space="preserve">Общество с ограниченной ответственностью </w:t>
            </w:r>
            <w:proofErr w:type="spellStart"/>
            <w:proofErr w:type="gramStart"/>
            <w:r w:rsidRPr="009F4D11">
              <w:t>C</w:t>
            </w:r>
            <w:proofErr w:type="gramEnd"/>
            <w:r w:rsidRPr="009F4D11">
              <w:t>троительная</w:t>
            </w:r>
            <w:proofErr w:type="spellEnd"/>
            <w:r w:rsidRPr="009F4D11">
              <w:t xml:space="preserve"> Компания "</w:t>
            </w:r>
            <w:proofErr w:type="spellStart"/>
            <w:r w:rsidRPr="009F4D11">
              <w:t>Промтехоборудование</w:t>
            </w:r>
            <w:proofErr w:type="spellEnd"/>
            <w:r w:rsidRPr="009F4D11">
              <w:t>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10:05:06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320 753.74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№6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 САМТОРЕ</w:t>
            </w:r>
            <w:proofErr w:type="gramStart"/>
            <w:r w:rsidRPr="009F4D11">
              <w:t>С-</w:t>
            </w:r>
            <w:proofErr w:type="gramEnd"/>
            <w:r w:rsidRPr="009F4D11">
              <w:t xml:space="preserve"> М"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10:04:30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345 722.58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№2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"ДЕЛОВЫЕ УСЛУГИ"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10:04:07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349 563.94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№8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"САМАРСКАЯ СЕРВИСНАЯ КОМПАНИЯ"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10:03:55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351 484.62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№5</w:t>
            </w:r>
          </w:p>
        </w:tc>
      </w:tr>
      <w:tr w:rsidR="00397D07" w:rsidRPr="009F4D11" w:rsidTr="00397D07">
        <w:trPr>
          <w:trHeight w:val="100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 'ПРИОРИТЕТ ТОЛЬЯТТИ'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10:02:23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366 850.06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№11</w:t>
            </w:r>
          </w:p>
        </w:tc>
      </w:tr>
    </w:tbl>
    <w:p w:rsidR="001043F2" w:rsidRPr="009F4D11" w:rsidRDefault="001043F2" w:rsidP="009F4D11">
      <w:pPr>
        <w:spacing w:after="0" w:line="240" w:lineRule="auto"/>
      </w:pPr>
    </w:p>
    <w:p w:rsidR="00EF35DC" w:rsidRPr="009F4D11" w:rsidRDefault="00EF35DC" w:rsidP="009F4D11">
      <w:pPr>
        <w:pStyle w:val="a4"/>
        <w:numPr>
          <w:ilvl w:val="0"/>
          <w:numId w:val="2"/>
        </w:numPr>
        <w:spacing w:after="0" w:line="240" w:lineRule="auto"/>
      </w:pPr>
      <w:r w:rsidRPr="009F4D11"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p w:rsidR="001043F2" w:rsidRPr="009F4D11" w:rsidRDefault="001043F2" w:rsidP="009F4D11">
      <w:pPr>
        <w:pStyle w:val="a4"/>
        <w:spacing w:after="0" w:line="240" w:lineRule="auto"/>
        <w:ind w:left="360"/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550"/>
        <w:gridCol w:w="2126"/>
        <w:gridCol w:w="1389"/>
        <w:gridCol w:w="1389"/>
      </w:tblGrid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Место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Дата и время подачи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Сумма предложения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Порядковый номер заявки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"ТЕПЛОВЫЕ СЕТИ"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11:09:26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178 079.32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№4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"АССТРОЙ"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11:08:39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180 000.00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№1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"СПЕЦСТРОЙМОНТАЖ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10:09:53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316 000.00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№9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 xml:space="preserve">Общество с ограниченной </w:t>
            </w:r>
            <w:r w:rsidRPr="009F4D11">
              <w:lastRenderedPageBreak/>
              <w:t xml:space="preserve">ответственностью </w:t>
            </w:r>
            <w:proofErr w:type="spellStart"/>
            <w:proofErr w:type="gramStart"/>
            <w:r w:rsidRPr="009F4D11">
              <w:t>C</w:t>
            </w:r>
            <w:proofErr w:type="gramEnd"/>
            <w:r w:rsidRPr="009F4D11">
              <w:t>троительная</w:t>
            </w:r>
            <w:proofErr w:type="spellEnd"/>
            <w:r w:rsidRPr="009F4D11">
              <w:t xml:space="preserve"> Компания "</w:t>
            </w:r>
            <w:proofErr w:type="spellStart"/>
            <w:r w:rsidRPr="009F4D11">
              <w:t>Промтехоборудование</w:t>
            </w:r>
            <w:proofErr w:type="spellEnd"/>
            <w:r w:rsidRPr="009F4D11"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lastRenderedPageBreak/>
              <w:t xml:space="preserve">01-03-2019 10:05:06 </w:t>
            </w:r>
            <w:r w:rsidRPr="009F4D11">
              <w:lastRenderedPageBreak/>
              <w:t>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lastRenderedPageBreak/>
              <w:t>320 753.74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№6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lastRenderedPageBreak/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 САМТОРЕ</w:t>
            </w:r>
            <w:proofErr w:type="gramStart"/>
            <w:r w:rsidRPr="009F4D11">
              <w:t>С-</w:t>
            </w:r>
            <w:proofErr w:type="gramEnd"/>
            <w:r w:rsidRPr="009F4D11">
              <w:t xml:space="preserve"> 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10:04:30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345 722.58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№2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"ДЕЛОВЫЕ 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10:04:07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349 563.94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№8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"САМАРСКАЯ СЕРВИСНАЯ КОМПАНИЯ"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10:03:55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351 484.62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№5</w:t>
            </w:r>
          </w:p>
        </w:tc>
      </w:tr>
      <w:tr w:rsidR="00397D07" w:rsidRPr="009F4D11" w:rsidTr="00397D07">
        <w:trPr>
          <w:trHeight w:val="1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Общество с ограниченной ответственностью  'ПРИОРИТЕТ ТОЛЬЯТТИ'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01-03-2019 10:02:23 [GMT +4]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366 850.06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07" w:rsidRPr="009F4D11" w:rsidRDefault="00397D07" w:rsidP="009F4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F4D11">
              <w:t>№11</w:t>
            </w:r>
          </w:p>
        </w:tc>
      </w:tr>
    </w:tbl>
    <w:p w:rsidR="00EF35DC" w:rsidRPr="009F4D11" w:rsidRDefault="00EF35DC" w:rsidP="009F4D11">
      <w:pPr>
        <w:spacing w:after="0" w:line="240" w:lineRule="auto"/>
      </w:pPr>
    </w:p>
    <w:p w:rsidR="00D02022" w:rsidRPr="009F4D11" w:rsidRDefault="007B786B" w:rsidP="009F4D11">
      <w:pPr>
        <w:tabs>
          <w:tab w:val="left" w:pos="426"/>
        </w:tabs>
        <w:spacing w:after="0" w:line="240" w:lineRule="auto"/>
      </w:pPr>
      <w:r w:rsidRPr="009F4D11">
        <w:t>Решение комиссии принято единогласно.</w:t>
      </w:r>
    </w:p>
    <w:p w:rsidR="00EC4AE0" w:rsidRPr="009F4D11" w:rsidRDefault="00EC4AE0" w:rsidP="009F4D11">
      <w:pPr>
        <w:tabs>
          <w:tab w:val="left" w:pos="426"/>
        </w:tabs>
        <w:spacing w:after="0" w:line="240" w:lineRule="auto"/>
      </w:pPr>
    </w:p>
    <w:p w:rsidR="00EC4AE0" w:rsidRPr="009F4D11" w:rsidRDefault="00EC4AE0" w:rsidP="009F4D1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</w:pPr>
      <w:r w:rsidRPr="009F4D11">
        <w:t>По результатам подведения итогов принято решение заключить договор с ООО «</w:t>
      </w:r>
      <w:r w:rsidR="0069334A" w:rsidRPr="009F4D11">
        <w:t>Тепловые Сети</w:t>
      </w:r>
      <w:r w:rsidRPr="009F4D11">
        <w:t>».</w:t>
      </w:r>
    </w:p>
    <w:p w:rsidR="00EC4AE0" w:rsidRPr="009F4D11" w:rsidRDefault="00EC4AE0" w:rsidP="009F4D11">
      <w:pPr>
        <w:pStyle w:val="a4"/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709"/>
        </w:tabs>
        <w:spacing w:after="0" w:line="240" w:lineRule="auto"/>
        <w:ind w:left="0" w:firstLine="0"/>
      </w:pPr>
      <w:r w:rsidRPr="009F4D11">
        <w:t xml:space="preserve">Договор заключается на условиях, предусмотренных документацией о проведении процедуры, с ценой договора </w:t>
      </w:r>
      <w:r w:rsidR="0069334A" w:rsidRPr="009F4D11">
        <w:t>178 079.32</w:t>
      </w:r>
      <w:r w:rsidRPr="009F4D11">
        <w:t xml:space="preserve"> рублей, в т.ч. НДС 20%.</w:t>
      </w:r>
    </w:p>
    <w:p w:rsidR="007B786B" w:rsidRPr="009F4D11" w:rsidRDefault="009C0183" w:rsidP="009F4D11">
      <w:pPr>
        <w:pStyle w:val="P-Style"/>
        <w:numPr>
          <w:ilvl w:val="0"/>
          <w:numId w:val="2"/>
        </w:numPr>
        <w:tabs>
          <w:tab w:val="clear" w:pos="360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b/>
        </w:rPr>
      </w:pPr>
      <w:r w:rsidRPr="009F4D11">
        <w:t xml:space="preserve">Протокол будет размещен на сайте </w:t>
      </w:r>
      <w:r w:rsidR="0069334A" w:rsidRPr="009F4D11">
        <w:t>ФГБОУ ВО «СГЭУ»</w:t>
      </w:r>
      <w:r w:rsidR="007B786B" w:rsidRPr="009F4D11">
        <w:t>.</w:t>
      </w:r>
    </w:p>
    <w:p w:rsidR="009C0183" w:rsidRPr="009F4D11" w:rsidRDefault="009C0183" w:rsidP="009F4D11">
      <w:pPr>
        <w:pStyle w:val="P-Style"/>
        <w:spacing w:after="0" w:line="240" w:lineRule="auto"/>
        <w:jc w:val="both"/>
        <w:rPr>
          <w:rStyle w:val="FontStyle18"/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3402"/>
        <w:gridCol w:w="2693"/>
      </w:tblGrid>
      <w:tr w:rsidR="007B786B" w:rsidRPr="009F4D11" w:rsidTr="00897133">
        <w:trPr>
          <w:trHeight w:val="353"/>
        </w:trPr>
        <w:tc>
          <w:tcPr>
            <w:tcW w:w="4219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  <w:rPr>
                <w:b/>
                <w:bCs/>
              </w:rPr>
            </w:pPr>
            <w:r w:rsidRPr="009F4D11">
              <w:rPr>
                <w:b/>
                <w:bCs/>
              </w:rPr>
              <w:t xml:space="preserve">Председатель </w:t>
            </w:r>
          </w:p>
        </w:tc>
        <w:tc>
          <w:tcPr>
            <w:tcW w:w="3402" w:type="dxa"/>
            <w:vAlign w:val="center"/>
          </w:tcPr>
          <w:p w:rsidR="007B786B" w:rsidRPr="009F4D11" w:rsidRDefault="007B786B" w:rsidP="009F4D11">
            <w:pPr>
              <w:tabs>
                <w:tab w:val="left" w:pos="4520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7B786B" w:rsidRPr="009F4D11" w:rsidRDefault="007B786B" w:rsidP="009F4D11">
            <w:pPr>
              <w:tabs>
                <w:tab w:val="left" w:pos="4520"/>
              </w:tabs>
              <w:spacing w:after="0" w:line="240" w:lineRule="auto"/>
            </w:pPr>
            <w:proofErr w:type="spellStart"/>
            <w:r w:rsidRPr="009F4D11">
              <w:t>Мингулов</w:t>
            </w:r>
            <w:proofErr w:type="spellEnd"/>
            <w:r w:rsidRPr="009F4D11">
              <w:t xml:space="preserve"> Х.И.</w:t>
            </w:r>
          </w:p>
        </w:tc>
      </w:tr>
      <w:tr w:rsidR="007B786B" w:rsidRPr="009F4D11" w:rsidTr="00897133">
        <w:trPr>
          <w:trHeight w:val="403"/>
        </w:trPr>
        <w:tc>
          <w:tcPr>
            <w:tcW w:w="4219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  <w:rPr>
                <w:b/>
                <w:bCs/>
              </w:rPr>
            </w:pPr>
            <w:r w:rsidRPr="009F4D11">
              <w:rPr>
                <w:b/>
                <w:bCs/>
              </w:rPr>
              <w:t xml:space="preserve">Заместитель председателя </w:t>
            </w:r>
          </w:p>
        </w:tc>
        <w:tc>
          <w:tcPr>
            <w:tcW w:w="3402" w:type="dxa"/>
            <w:vAlign w:val="center"/>
          </w:tcPr>
          <w:p w:rsidR="007B786B" w:rsidRPr="009F4D11" w:rsidRDefault="007B786B" w:rsidP="009F4D11">
            <w:pPr>
              <w:tabs>
                <w:tab w:val="left" w:pos="4540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7B786B" w:rsidRPr="009F4D11" w:rsidRDefault="007B786B" w:rsidP="009F4D11">
            <w:pPr>
              <w:tabs>
                <w:tab w:val="left" w:pos="4540"/>
              </w:tabs>
              <w:spacing w:after="0" w:line="240" w:lineRule="auto"/>
            </w:pPr>
            <w:proofErr w:type="spellStart"/>
            <w:r w:rsidRPr="009F4D11">
              <w:t>Поздышева</w:t>
            </w:r>
            <w:proofErr w:type="spellEnd"/>
            <w:r w:rsidRPr="009F4D11">
              <w:t xml:space="preserve"> О.Н.</w:t>
            </w:r>
          </w:p>
        </w:tc>
      </w:tr>
      <w:tr w:rsidR="007B786B" w:rsidRPr="009F4D11" w:rsidTr="00897133">
        <w:trPr>
          <w:trHeight w:val="449"/>
        </w:trPr>
        <w:tc>
          <w:tcPr>
            <w:tcW w:w="4219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  <w:rPr>
                <w:b/>
                <w:bCs/>
              </w:rPr>
            </w:pPr>
            <w:r w:rsidRPr="009F4D11">
              <w:rPr>
                <w:b/>
                <w:bCs/>
              </w:rPr>
              <w:t>Члены комиссии:</w:t>
            </w:r>
          </w:p>
        </w:tc>
        <w:tc>
          <w:tcPr>
            <w:tcW w:w="3402" w:type="dxa"/>
            <w:vAlign w:val="center"/>
          </w:tcPr>
          <w:p w:rsidR="007B786B" w:rsidRPr="009F4D11" w:rsidRDefault="007B786B" w:rsidP="009F4D11">
            <w:pPr>
              <w:tabs>
                <w:tab w:val="left" w:pos="4540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7B786B" w:rsidRPr="009F4D11" w:rsidRDefault="007B786B" w:rsidP="009F4D11">
            <w:pPr>
              <w:tabs>
                <w:tab w:val="left" w:pos="4540"/>
              </w:tabs>
              <w:spacing w:after="0" w:line="240" w:lineRule="auto"/>
            </w:pPr>
            <w:r w:rsidRPr="009F4D11">
              <w:t>Горбатов С.В.</w:t>
            </w:r>
          </w:p>
        </w:tc>
      </w:tr>
      <w:tr w:rsidR="007B786B" w:rsidRPr="009F4D11" w:rsidTr="00897133">
        <w:trPr>
          <w:trHeight w:val="449"/>
        </w:trPr>
        <w:tc>
          <w:tcPr>
            <w:tcW w:w="4219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7B786B" w:rsidRPr="009F4D11" w:rsidRDefault="007B786B" w:rsidP="009F4D11">
            <w:pPr>
              <w:tabs>
                <w:tab w:val="left" w:pos="4540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7B786B" w:rsidRPr="009F4D11" w:rsidRDefault="007B786B" w:rsidP="009F4D11">
            <w:pPr>
              <w:tabs>
                <w:tab w:val="left" w:pos="4540"/>
              </w:tabs>
              <w:spacing w:after="0" w:line="240" w:lineRule="auto"/>
            </w:pPr>
            <w:proofErr w:type="spellStart"/>
            <w:r w:rsidRPr="009F4D11">
              <w:t>Федунец</w:t>
            </w:r>
            <w:proofErr w:type="spellEnd"/>
            <w:r w:rsidRPr="009F4D11">
              <w:t xml:space="preserve"> Е.В.</w:t>
            </w:r>
          </w:p>
        </w:tc>
      </w:tr>
      <w:tr w:rsidR="007B786B" w:rsidRPr="009F4D11" w:rsidTr="00897133">
        <w:trPr>
          <w:trHeight w:val="439"/>
        </w:trPr>
        <w:tc>
          <w:tcPr>
            <w:tcW w:w="4219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</w:pPr>
          </w:p>
        </w:tc>
        <w:tc>
          <w:tcPr>
            <w:tcW w:w="2693" w:type="dxa"/>
            <w:vAlign w:val="center"/>
          </w:tcPr>
          <w:p w:rsidR="007B786B" w:rsidRPr="009F4D11" w:rsidRDefault="007B786B" w:rsidP="009F4D11">
            <w:pPr>
              <w:tabs>
                <w:tab w:val="left" w:pos="3420"/>
              </w:tabs>
              <w:spacing w:after="0" w:line="240" w:lineRule="auto"/>
            </w:pPr>
            <w:r w:rsidRPr="009F4D11">
              <w:t>Косова Л.А.</w:t>
            </w:r>
          </w:p>
        </w:tc>
      </w:tr>
    </w:tbl>
    <w:p w:rsidR="007B786B" w:rsidRPr="004C0541" w:rsidRDefault="007B786B" w:rsidP="004C0541">
      <w:pPr>
        <w:pStyle w:val="P-Style"/>
        <w:spacing w:after="0" w:line="240" w:lineRule="auto"/>
        <w:jc w:val="both"/>
      </w:pPr>
    </w:p>
    <w:sectPr w:rsidR="007B786B" w:rsidRPr="004C0541" w:rsidSect="00DA1346">
      <w:pgSz w:w="11905" w:h="16837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060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EDFA3A4"/>
    <w:multiLevelType w:val="multilevel"/>
    <w:tmpl w:val="5FBC4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0F76947"/>
    <w:multiLevelType w:val="hybridMultilevel"/>
    <w:tmpl w:val="BE4CDA54"/>
    <w:lvl w:ilvl="0" w:tplc="62D85B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43325"/>
    <w:multiLevelType w:val="hybridMultilevel"/>
    <w:tmpl w:val="7CBA699A"/>
    <w:lvl w:ilvl="0" w:tplc="C9B487B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42A52873"/>
    <w:multiLevelType w:val="hybridMultilevel"/>
    <w:tmpl w:val="678E3548"/>
    <w:lvl w:ilvl="0" w:tplc="996AE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FEF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52E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B85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9EC1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605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02C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8897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1EF7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022"/>
    <w:rsid w:val="000728ED"/>
    <w:rsid w:val="00093D67"/>
    <w:rsid w:val="000A1F46"/>
    <w:rsid w:val="001043F2"/>
    <w:rsid w:val="00151AC6"/>
    <w:rsid w:val="001628D1"/>
    <w:rsid w:val="00163BE0"/>
    <w:rsid w:val="001B296B"/>
    <w:rsid w:val="002B65C2"/>
    <w:rsid w:val="00316ECD"/>
    <w:rsid w:val="00364B2E"/>
    <w:rsid w:val="00383DDC"/>
    <w:rsid w:val="0039024B"/>
    <w:rsid w:val="00397D07"/>
    <w:rsid w:val="003E4B51"/>
    <w:rsid w:val="004146B7"/>
    <w:rsid w:val="004C0541"/>
    <w:rsid w:val="004E21EF"/>
    <w:rsid w:val="00504D3A"/>
    <w:rsid w:val="00547652"/>
    <w:rsid w:val="005B421F"/>
    <w:rsid w:val="005B5CFF"/>
    <w:rsid w:val="0069334A"/>
    <w:rsid w:val="006C7DED"/>
    <w:rsid w:val="006E6F29"/>
    <w:rsid w:val="006F243D"/>
    <w:rsid w:val="007023AA"/>
    <w:rsid w:val="00714F9B"/>
    <w:rsid w:val="00722B24"/>
    <w:rsid w:val="00775173"/>
    <w:rsid w:val="007B06F1"/>
    <w:rsid w:val="007B786B"/>
    <w:rsid w:val="008120BB"/>
    <w:rsid w:val="00816518"/>
    <w:rsid w:val="00852350"/>
    <w:rsid w:val="0086377A"/>
    <w:rsid w:val="00871A7D"/>
    <w:rsid w:val="00897133"/>
    <w:rsid w:val="00922270"/>
    <w:rsid w:val="009C0183"/>
    <w:rsid w:val="009F4D11"/>
    <w:rsid w:val="00A21AF8"/>
    <w:rsid w:val="00A25866"/>
    <w:rsid w:val="00AA4B13"/>
    <w:rsid w:val="00B401C1"/>
    <w:rsid w:val="00B5403D"/>
    <w:rsid w:val="00B87AA4"/>
    <w:rsid w:val="00CC65B4"/>
    <w:rsid w:val="00D01C2A"/>
    <w:rsid w:val="00D02022"/>
    <w:rsid w:val="00D24F25"/>
    <w:rsid w:val="00D30908"/>
    <w:rsid w:val="00D55EE7"/>
    <w:rsid w:val="00DA1346"/>
    <w:rsid w:val="00DE1F49"/>
    <w:rsid w:val="00E6033B"/>
    <w:rsid w:val="00E6412C"/>
    <w:rsid w:val="00E64852"/>
    <w:rsid w:val="00EC4AE0"/>
    <w:rsid w:val="00EE32A6"/>
    <w:rsid w:val="00EF35DC"/>
    <w:rsid w:val="00F037D8"/>
    <w:rsid w:val="00FD1334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02022"/>
    <w:rPr>
      <w:vertAlign w:val="superscript"/>
    </w:rPr>
  </w:style>
  <w:style w:type="character" w:customStyle="1" w:styleId="myOwnStyle">
    <w:name w:val="myOwnStyle"/>
    <w:rsid w:val="00D02022"/>
    <w:rPr>
      <w:b/>
      <w:bCs/>
    </w:rPr>
  </w:style>
  <w:style w:type="paragraph" w:customStyle="1" w:styleId="P-Style">
    <w:name w:val="P-Style"/>
    <w:basedOn w:val="a"/>
    <w:rsid w:val="00D02022"/>
    <w:pPr>
      <w:spacing w:after="95"/>
    </w:pPr>
  </w:style>
  <w:style w:type="table" w:customStyle="1" w:styleId="style99682">
    <w:name w:val="style99682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79">
    <w:name w:val="style7679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5015">
    <w:name w:val="style55015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16">
    <w:name w:val="style2416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64">
    <w:name w:val="style1664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377">
    <w:name w:val="style26377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259">
    <w:name w:val="style29259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314">
    <w:name w:val="style18314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">
    <w:name w:val="style26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4">
    <w:name w:val="style794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823">
    <w:name w:val="style27823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498">
    <w:name w:val="style67498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580">
    <w:name w:val="style79580"/>
    <w:uiPriority w:val="99"/>
    <w:rsid w:val="00D02022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8">
    <w:name w:val="Font Style18"/>
    <w:uiPriority w:val="99"/>
    <w:rsid w:val="00871A7D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71A7D"/>
    <w:rPr>
      <w:rFonts w:ascii="Times New Roman" w:hAnsi="Times New Roman"/>
      <w:sz w:val="22"/>
    </w:rPr>
  </w:style>
  <w:style w:type="character" w:styleId="a3">
    <w:name w:val="Hyperlink"/>
    <w:basedOn w:val="a0"/>
    <w:uiPriority w:val="99"/>
    <w:rsid w:val="007B786B"/>
    <w:rPr>
      <w:color w:val="0000FF"/>
      <w:u w:val="single"/>
    </w:rPr>
  </w:style>
  <w:style w:type="paragraph" w:customStyle="1" w:styleId="Style6">
    <w:name w:val="Style6"/>
    <w:basedOn w:val="a"/>
    <w:uiPriority w:val="99"/>
    <w:rsid w:val="007B786B"/>
    <w:pPr>
      <w:widowControl w:val="0"/>
      <w:autoSpaceDE w:val="0"/>
      <w:autoSpaceDN w:val="0"/>
      <w:adjustRightInd w:val="0"/>
      <w:spacing w:after="0" w:line="276" w:lineRule="exact"/>
      <w:ind w:firstLine="840"/>
      <w:jc w:val="both"/>
    </w:pPr>
  </w:style>
  <w:style w:type="paragraph" w:styleId="a4">
    <w:name w:val="List Paragraph"/>
    <w:basedOn w:val="a"/>
    <w:uiPriority w:val="34"/>
    <w:qFormat/>
    <w:rsid w:val="009C0183"/>
    <w:pPr>
      <w:ind w:left="720"/>
      <w:contextualSpacing/>
    </w:pPr>
  </w:style>
  <w:style w:type="table" w:customStyle="1" w:styleId="style2641">
    <w:name w:val="style2641"/>
    <w:uiPriority w:val="99"/>
    <w:rsid w:val="00EF35DC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672">
    <w:name w:val="style29672"/>
    <w:uiPriority w:val="99"/>
    <w:rsid w:val="00EF35DC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762">
    <w:name w:val="style90762"/>
    <w:uiPriority w:val="99"/>
    <w:rsid w:val="00EF35DC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RomashkevichT.A</dc:creator>
  <cp:lastModifiedBy>RomashkevichT.A</cp:lastModifiedBy>
  <cp:revision>29</cp:revision>
  <cp:lastPrinted>2019-03-01T09:23:00Z</cp:lastPrinted>
  <dcterms:created xsi:type="dcterms:W3CDTF">2019-03-01T09:33:00Z</dcterms:created>
  <dcterms:modified xsi:type="dcterms:W3CDTF">2019-03-01T11:27:00Z</dcterms:modified>
</cp:coreProperties>
</file>