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F9" w:rsidRPr="003A670E" w:rsidRDefault="00826BF9" w:rsidP="00826BF9">
      <w:pPr>
        <w:ind w:firstLine="709"/>
        <w:jc w:val="center"/>
        <w:rPr>
          <w:b/>
          <w:sz w:val="28"/>
          <w:szCs w:val="28"/>
          <w:lang w:val="uk-UA"/>
        </w:rPr>
      </w:pPr>
      <w:r w:rsidRPr="00C52D55">
        <w:rPr>
          <w:b/>
          <w:sz w:val="28"/>
          <w:szCs w:val="28"/>
        </w:rPr>
        <w:t xml:space="preserve">Тема 6. </w:t>
      </w:r>
      <w:r w:rsidRPr="003A670E">
        <w:rPr>
          <w:b/>
          <w:sz w:val="28"/>
          <w:szCs w:val="28"/>
          <w:lang w:val="uk-UA"/>
        </w:rPr>
        <w:t xml:space="preserve">Товар в </w:t>
      </w:r>
      <w:proofErr w:type="spellStart"/>
      <w:r w:rsidRPr="003A670E">
        <w:rPr>
          <w:b/>
          <w:sz w:val="28"/>
          <w:szCs w:val="28"/>
          <w:lang w:val="uk-UA"/>
        </w:rPr>
        <w:t>системе</w:t>
      </w:r>
      <w:proofErr w:type="spellEnd"/>
      <w:r w:rsidRPr="003A670E">
        <w:rPr>
          <w:b/>
          <w:sz w:val="28"/>
          <w:szCs w:val="28"/>
          <w:lang w:val="uk-UA"/>
        </w:rPr>
        <w:t xml:space="preserve"> </w:t>
      </w:r>
      <w:r w:rsidRPr="003A670E">
        <w:rPr>
          <w:b/>
          <w:sz w:val="28"/>
          <w:szCs w:val="28"/>
        </w:rPr>
        <w:t>маркетинга</w:t>
      </w:r>
      <w:r w:rsidRPr="003A670E">
        <w:rPr>
          <w:b/>
          <w:sz w:val="28"/>
          <w:szCs w:val="28"/>
          <w:lang w:val="uk-UA"/>
        </w:rPr>
        <w:t>.</w:t>
      </w:r>
    </w:p>
    <w:p w:rsidR="00826BF9" w:rsidRPr="00517C4D" w:rsidRDefault="00826BF9" w:rsidP="00826BF9">
      <w:pPr>
        <w:pStyle w:val="1"/>
        <w:ind w:firstLine="360"/>
        <w:jc w:val="both"/>
        <w:rPr>
          <w:szCs w:val="28"/>
        </w:rPr>
      </w:pPr>
      <w:r w:rsidRPr="00517C4D">
        <w:rPr>
          <w:szCs w:val="28"/>
        </w:rPr>
        <w:t>После выбора целевого рынка (сегмента) и определения позиции, которую компания желает занять в нем, приступают к разработке комплекса маркетинга. Комплекс маркетинга – это набор инструментов, контролируемых фирмой, при помощи которых она стремится вызвать положительную ответную реакцию рынка. В его состав входят товар, цена, методы распространения и методы продвижения.</w:t>
      </w:r>
    </w:p>
    <w:p w:rsidR="00826BF9" w:rsidRPr="00070C9B" w:rsidRDefault="00826BF9" w:rsidP="00826BF9">
      <w:pPr>
        <w:pStyle w:val="1"/>
        <w:numPr>
          <w:ilvl w:val="0"/>
          <w:numId w:val="7"/>
        </w:numPr>
        <w:jc w:val="center"/>
        <w:rPr>
          <w:b/>
          <w:bCs/>
          <w:szCs w:val="28"/>
        </w:rPr>
      </w:pPr>
      <w:r w:rsidRPr="00070C9B">
        <w:rPr>
          <w:b/>
          <w:bCs/>
          <w:szCs w:val="28"/>
        </w:rPr>
        <w:t>Понятие и классификация товаров</w:t>
      </w:r>
    </w:p>
    <w:p w:rsidR="00826BF9" w:rsidRPr="002F691E" w:rsidRDefault="00826BF9" w:rsidP="00826BF9">
      <w:pPr>
        <w:pStyle w:val="21"/>
        <w:spacing w:after="0" w:line="240" w:lineRule="auto"/>
        <w:ind w:left="0" w:firstLine="397"/>
        <w:jc w:val="both"/>
        <w:rPr>
          <w:bCs/>
          <w:sz w:val="28"/>
          <w:szCs w:val="28"/>
        </w:rPr>
      </w:pPr>
      <w:r w:rsidRPr="002F691E">
        <w:rPr>
          <w:bCs/>
          <w:sz w:val="28"/>
          <w:szCs w:val="28"/>
        </w:rPr>
        <w:t xml:space="preserve">Термин «товар» относится к понятийному аппарату различных научных дисциплин. В учебных курсах «Товароведение», «Экономическая теория», «Коммерческая деятельность» студенты рассматривают товар с определенных точек зрения. Цели и функции маркетинга также расставляют свои акценты в отношении товара. Они связаны со способностью товара </w:t>
      </w:r>
      <w:proofErr w:type="gramStart"/>
      <w:r w:rsidRPr="002F691E">
        <w:rPr>
          <w:bCs/>
          <w:sz w:val="28"/>
          <w:szCs w:val="28"/>
        </w:rPr>
        <w:t>удовлетворять</w:t>
      </w:r>
      <w:proofErr w:type="gramEnd"/>
      <w:r w:rsidRPr="002F691E">
        <w:rPr>
          <w:bCs/>
          <w:sz w:val="28"/>
          <w:szCs w:val="28"/>
        </w:rPr>
        <w:t xml:space="preserve"> нужды и потребности покупателей, соответствовать их интересам и желаниям, т.е. обладать потребительской ценностью. С точки зрения маркетинга – это является главным в товаре.</w:t>
      </w:r>
    </w:p>
    <w:p w:rsidR="00826BF9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Cs/>
          <w:iCs/>
          <w:sz w:val="28"/>
          <w:szCs w:val="28"/>
        </w:rPr>
        <w:t xml:space="preserve">Итак, </w:t>
      </w:r>
      <w:r w:rsidRPr="00070C9B">
        <w:rPr>
          <w:b/>
          <w:iCs/>
          <w:sz w:val="28"/>
          <w:szCs w:val="28"/>
        </w:rPr>
        <w:t>товар</w:t>
      </w:r>
      <w:r w:rsidRPr="00070C9B">
        <w:rPr>
          <w:iCs/>
          <w:sz w:val="28"/>
          <w:szCs w:val="28"/>
        </w:rPr>
        <w:t xml:space="preserve"> –</w:t>
      </w:r>
      <w:r w:rsidRPr="00070C9B">
        <w:rPr>
          <w:sz w:val="28"/>
          <w:szCs w:val="28"/>
        </w:rPr>
        <w:t xml:space="preserve"> это все, что может удовлетворить конкретную потребность и предлагается рынку с целью приобретения и потребл</w:t>
      </w:r>
      <w:r w:rsidRPr="00070C9B">
        <w:rPr>
          <w:sz w:val="28"/>
          <w:szCs w:val="28"/>
        </w:rPr>
        <w:t>е</w:t>
      </w:r>
      <w:r w:rsidRPr="00070C9B">
        <w:rPr>
          <w:sz w:val="28"/>
          <w:szCs w:val="28"/>
        </w:rPr>
        <w:t>ния.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Предпринимателям следует помнить, что покупатель приобретает не товары как таковые, а конкретные </w:t>
      </w:r>
      <w:r w:rsidRPr="00070C9B">
        <w:rPr>
          <w:bCs/>
          <w:iCs/>
          <w:sz w:val="28"/>
          <w:szCs w:val="28"/>
        </w:rPr>
        <w:t>т</w:t>
      </w:r>
      <w:r w:rsidRPr="00070C9B">
        <w:rPr>
          <w:bCs/>
          <w:iCs/>
          <w:sz w:val="28"/>
          <w:szCs w:val="28"/>
        </w:rPr>
        <w:t>о</w:t>
      </w:r>
      <w:r w:rsidRPr="00070C9B">
        <w:rPr>
          <w:bCs/>
          <w:iCs/>
          <w:sz w:val="28"/>
          <w:szCs w:val="28"/>
        </w:rPr>
        <w:t>варные единицы.</w:t>
      </w:r>
      <w:r w:rsidRPr="00070C9B">
        <w:rPr>
          <w:sz w:val="28"/>
          <w:szCs w:val="28"/>
        </w:rPr>
        <w:t xml:space="preserve"> Товарная единица является первоосновой всех товарных форм, котор</w:t>
      </w:r>
      <w:r>
        <w:rPr>
          <w:sz w:val="28"/>
          <w:szCs w:val="28"/>
        </w:rPr>
        <w:t>ые могут быть предложены рынку.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Существуют следующие товарные формы: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Cs/>
          <w:i/>
          <w:sz w:val="28"/>
          <w:szCs w:val="28"/>
        </w:rPr>
        <w:t>Товарная единица</w:t>
      </w:r>
      <w:r w:rsidRPr="00070C9B">
        <w:rPr>
          <w:sz w:val="28"/>
          <w:szCs w:val="28"/>
        </w:rPr>
        <w:t xml:space="preserve"> – обособленная целостность, характеризуемая показателями величины, цены, внешнего в</w:t>
      </w:r>
      <w:r w:rsidRPr="00070C9B">
        <w:rPr>
          <w:sz w:val="28"/>
          <w:szCs w:val="28"/>
        </w:rPr>
        <w:t>и</w:t>
      </w:r>
      <w:r w:rsidRPr="00070C9B">
        <w:rPr>
          <w:sz w:val="28"/>
          <w:szCs w:val="28"/>
        </w:rPr>
        <w:t xml:space="preserve">да и т.д. Например, шоколад – это товар, а шоколадный батончик «Марс», объем которого </w:t>
      </w:r>
      <w:smartTag w:uri="urn:schemas-microsoft-com:office:smarttags" w:element="metricconverter">
        <w:smartTagPr>
          <w:attr w:name="ProductID" w:val="150 г"/>
        </w:smartTagPr>
        <w:r w:rsidRPr="00070C9B">
          <w:rPr>
            <w:sz w:val="28"/>
            <w:szCs w:val="28"/>
          </w:rPr>
          <w:t>150 г</w:t>
        </w:r>
      </w:smartTag>
      <w:r w:rsidRPr="00070C9B">
        <w:rPr>
          <w:sz w:val="28"/>
          <w:szCs w:val="28"/>
        </w:rPr>
        <w:t xml:space="preserve">, цена 10 </w:t>
      </w:r>
      <w:r>
        <w:rPr>
          <w:sz w:val="28"/>
          <w:szCs w:val="28"/>
        </w:rPr>
        <w:t xml:space="preserve">тенге </w:t>
      </w:r>
      <w:r w:rsidRPr="00070C9B">
        <w:rPr>
          <w:sz w:val="28"/>
          <w:szCs w:val="28"/>
        </w:rPr>
        <w:t>– товарная единица.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Товарная линия (ассортиментная группа)</w:t>
      </w:r>
      <w:r w:rsidRPr="00070C9B">
        <w:rPr>
          <w:b/>
          <w:bCs/>
          <w:sz w:val="28"/>
          <w:szCs w:val="28"/>
        </w:rPr>
        <w:t xml:space="preserve"> – </w:t>
      </w:r>
      <w:r w:rsidRPr="00070C9B">
        <w:rPr>
          <w:sz w:val="28"/>
          <w:szCs w:val="28"/>
        </w:rPr>
        <w:t>группа товарных единиц, тесно связанных между собой в силу аналогичных принципов функционирования, предназначенных одним и тем же группам клиентов, реализуемых через одни и те же типы торговых заведений, в рамках одного и того же диапазона цен. Например, молочная продукция или одежда для мужчин.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Ассортимент товаров (</w:t>
      </w:r>
      <w:proofErr w:type="spellStart"/>
      <w:r w:rsidRPr="00070C9B">
        <w:rPr>
          <w:i/>
          <w:iCs/>
          <w:sz w:val="28"/>
          <w:szCs w:val="28"/>
        </w:rPr>
        <w:t>товар-микс</w:t>
      </w:r>
      <w:proofErr w:type="spellEnd"/>
      <w:r w:rsidRPr="00070C9B">
        <w:rPr>
          <w:i/>
          <w:iCs/>
          <w:sz w:val="28"/>
          <w:szCs w:val="28"/>
        </w:rPr>
        <w:t>)</w:t>
      </w:r>
      <w:r w:rsidRPr="00070C9B">
        <w:rPr>
          <w:b/>
          <w:bCs/>
          <w:sz w:val="28"/>
          <w:szCs w:val="28"/>
        </w:rPr>
        <w:t xml:space="preserve"> –</w:t>
      </w:r>
      <w:r w:rsidRPr="00070C9B">
        <w:rPr>
          <w:sz w:val="28"/>
          <w:szCs w:val="28"/>
        </w:rPr>
        <w:t xml:space="preserve"> совокупность всех товарных линий и товарных единиц, предлагаемых рынку конкретным продавцом. Например, ассортимент товаров компании «Кодак» включает в себя две большие товарные линии: информационные товары и товары для создания изображения.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Ассортимент товаров характ</w:t>
      </w:r>
      <w:r w:rsidRPr="00070C9B">
        <w:rPr>
          <w:sz w:val="28"/>
          <w:szCs w:val="28"/>
        </w:rPr>
        <w:t>е</w:t>
      </w:r>
      <w:r w:rsidRPr="00070C9B">
        <w:rPr>
          <w:sz w:val="28"/>
          <w:szCs w:val="28"/>
        </w:rPr>
        <w:t xml:space="preserve">ризуется следующими показателями: </w:t>
      </w:r>
    </w:p>
    <w:p w:rsidR="00826BF9" w:rsidRPr="00070C9B" w:rsidRDefault="00826BF9" w:rsidP="00826BF9">
      <w:pPr>
        <w:ind w:firstLine="397"/>
        <w:jc w:val="both"/>
        <w:rPr>
          <w:i/>
          <w:iCs/>
          <w:sz w:val="28"/>
          <w:szCs w:val="28"/>
        </w:rPr>
      </w:pPr>
      <w:r w:rsidRPr="00070C9B">
        <w:rPr>
          <w:b/>
          <w:i/>
          <w:sz w:val="28"/>
          <w:szCs w:val="28"/>
        </w:rPr>
        <w:t>Широта ассортимента</w:t>
      </w:r>
      <w:r w:rsidRPr="00070C9B">
        <w:rPr>
          <w:b/>
          <w:iCs/>
          <w:sz w:val="28"/>
          <w:szCs w:val="28"/>
        </w:rPr>
        <w:t xml:space="preserve"> </w:t>
      </w:r>
      <w:r w:rsidRPr="00070C9B">
        <w:rPr>
          <w:sz w:val="28"/>
          <w:szCs w:val="28"/>
        </w:rPr>
        <w:t>– общая численность товарных линий (ассортиментных групп), реализуемых фи</w:t>
      </w:r>
      <w:r w:rsidRPr="00070C9B">
        <w:rPr>
          <w:sz w:val="28"/>
          <w:szCs w:val="28"/>
        </w:rPr>
        <w:t>р</w:t>
      </w:r>
      <w:r w:rsidRPr="00070C9B">
        <w:rPr>
          <w:sz w:val="28"/>
          <w:szCs w:val="28"/>
        </w:rPr>
        <w:t>мой. В приведенном выше примере (компания «Кодак») ассортимент представлен двумя товарными линиями.</w:t>
      </w:r>
    </w:p>
    <w:p w:rsidR="00826BF9" w:rsidRPr="001B03E3" w:rsidRDefault="00826BF9" w:rsidP="00826BF9">
      <w:pPr>
        <w:pStyle w:val="2"/>
        <w:spacing w:before="0" w:after="0"/>
        <w:ind w:firstLine="397"/>
        <w:jc w:val="both"/>
        <w:rPr>
          <w:rFonts w:ascii="Times New Roman" w:hAnsi="Times New Roman" w:cs="Times New Roman"/>
          <w:b w:val="0"/>
          <w:bCs w:val="0"/>
          <w:i w:val="0"/>
        </w:rPr>
      </w:pPr>
      <w:r w:rsidRPr="001B03E3">
        <w:rPr>
          <w:rFonts w:ascii="Times New Roman" w:hAnsi="Times New Roman" w:cs="Times New Roman"/>
          <w:iCs w:val="0"/>
        </w:rPr>
        <w:lastRenderedPageBreak/>
        <w:t>Длина</w:t>
      </w:r>
      <w:r w:rsidRPr="001B03E3">
        <w:rPr>
          <w:rFonts w:ascii="Times New Roman" w:hAnsi="Times New Roman" w:cs="Times New Roman"/>
        </w:rPr>
        <w:t xml:space="preserve"> </w:t>
      </w:r>
      <w:r w:rsidRPr="001B03E3">
        <w:rPr>
          <w:rFonts w:ascii="Times New Roman" w:hAnsi="Times New Roman" w:cs="Times New Roman"/>
          <w:iCs w:val="0"/>
        </w:rPr>
        <w:t>ассортимента</w:t>
      </w:r>
      <w:r w:rsidRPr="00070C9B">
        <w:rPr>
          <w:rFonts w:ascii="Times New Roman" w:hAnsi="Times New Roman" w:cs="Times New Roman"/>
        </w:rPr>
        <w:t xml:space="preserve"> – </w:t>
      </w:r>
      <w:r w:rsidRPr="001B03E3">
        <w:rPr>
          <w:rFonts w:ascii="Times New Roman" w:hAnsi="Times New Roman" w:cs="Times New Roman"/>
          <w:b w:val="0"/>
          <w:bCs w:val="0"/>
          <w:i w:val="0"/>
        </w:rPr>
        <w:t>общее количество товарных единиц в ассортименте товаров компании;</w:t>
      </w:r>
    </w:p>
    <w:p w:rsidR="00826BF9" w:rsidRPr="001B03E3" w:rsidRDefault="00826BF9" w:rsidP="00826BF9">
      <w:pPr>
        <w:ind w:firstLine="397"/>
        <w:jc w:val="both"/>
        <w:rPr>
          <w:sz w:val="28"/>
          <w:szCs w:val="28"/>
        </w:rPr>
      </w:pPr>
      <w:r w:rsidRPr="001B03E3">
        <w:rPr>
          <w:b/>
          <w:i/>
          <w:sz w:val="28"/>
          <w:szCs w:val="28"/>
        </w:rPr>
        <w:t>Глубина ассортимента</w:t>
      </w:r>
      <w:r w:rsidRPr="001B03E3">
        <w:rPr>
          <w:sz w:val="28"/>
          <w:szCs w:val="28"/>
        </w:rPr>
        <w:t xml:space="preserve"> – варианты предложений каждого товара в рамках товарной линии. Например, чай</w:t>
      </w:r>
      <w:r>
        <w:rPr>
          <w:sz w:val="28"/>
          <w:szCs w:val="28"/>
        </w:rPr>
        <w:t xml:space="preserve"> </w:t>
      </w:r>
      <w:r w:rsidRPr="001B03E3">
        <w:rPr>
          <w:sz w:val="28"/>
          <w:szCs w:val="28"/>
        </w:rPr>
        <w:t>может продаваться в упаковке по 50г и 100г, быть расфасованным в разовые пакетики.</w:t>
      </w:r>
    </w:p>
    <w:p w:rsidR="00826BF9" w:rsidRPr="001B03E3" w:rsidRDefault="00826BF9" w:rsidP="00826BF9">
      <w:pPr>
        <w:ind w:firstLine="397"/>
        <w:jc w:val="both"/>
        <w:rPr>
          <w:sz w:val="28"/>
          <w:szCs w:val="28"/>
        </w:rPr>
      </w:pPr>
      <w:r w:rsidRPr="001B03E3">
        <w:rPr>
          <w:b/>
          <w:bCs/>
          <w:i/>
          <w:iCs/>
          <w:sz w:val="28"/>
          <w:szCs w:val="28"/>
        </w:rPr>
        <w:t>Гармоничность ассортимента</w:t>
      </w:r>
      <w:r w:rsidRPr="001B03E3">
        <w:rPr>
          <w:sz w:val="28"/>
          <w:szCs w:val="28"/>
        </w:rPr>
        <w:t xml:space="preserve"> – степень близости между товарами ра</w:t>
      </w:r>
      <w:r w:rsidRPr="001B03E3">
        <w:rPr>
          <w:sz w:val="28"/>
          <w:szCs w:val="28"/>
        </w:rPr>
        <w:t>з</w:t>
      </w:r>
      <w:r w:rsidRPr="001B03E3">
        <w:rPr>
          <w:sz w:val="28"/>
          <w:szCs w:val="28"/>
        </w:rPr>
        <w:t>личных товарных линий с точки зрения их конечного использования, требований к организации производства, каналов распределения и др</w:t>
      </w:r>
      <w:r w:rsidRPr="001B03E3">
        <w:rPr>
          <w:sz w:val="28"/>
          <w:szCs w:val="28"/>
        </w:rPr>
        <w:t>у</w:t>
      </w:r>
      <w:r w:rsidRPr="001B03E3">
        <w:rPr>
          <w:sz w:val="28"/>
          <w:szCs w:val="28"/>
        </w:rPr>
        <w:t>гих характеристик. Например, ассортимент специализированного магазина бытовой техники считается гармоничным, а ассортимент супермаркета, в котором представлены как продукты питания, так и строительные материалы, нет.</w:t>
      </w:r>
    </w:p>
    <w:p w:rsidR="00826BF9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Перечисленные показатели ассортимента товаров определяют возможные направлен</w:t>
      </w:r>
      <w:r>
        <w:rPr>
          <w:sz w:val="28"/>
          <w:szCs w:val="28"/>
        </w:rPr>
        <w:t>ия товарной стратегии компании.</w:t>
      </w:r>
    </w:p>
    <w:p w:rsidR="00826BF9" w:rsidRPr="00070C9B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Компания может:</w:t>
      </w:r>
    </w:p>
    <w:p w:rsidR="00826BF9" w:rsidRPr="00070C9B" w:rsidRDefault="00826BF9" w:rsidP="00826BF9">
      <w:pPr>
        <w:pStyle w:val="31"/>
        <w:numPr>
          <w:ilvl w:val="0"/>
          <w:numId w:val="1"/>
        </w:numPr>
        <w:tabs>
          <w:tab w:val="clear" w:pos="900"/>
          <w:tab w:val="num" w:pos="720"/>
        </w:tabs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Расширять ассортимент за счет включения в него новых товарных линий.</w:t>
      </w:r>
    </w:p>
    <w:p w:rsidR="00826BF9" w:rsidRPr="00070C9B" w:rsidRDefault="00826BF9" w:rsidP="00826BF9">
      <w:pPr>
        <w:pStyle w:val="31"/>
        <w:numPr>
          <w:ilvl w:val="0"/>
          <w:numId w:val="1"/>
        </w:numPr>
        <w:tabs>
          <w:tab w:val="clear" w:pos="900"/>
          <w:tab w:val="num" w:pos="720"/>
        </w:tabs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Удлинять каждую товарную линию.</w:t>
      </w:r>
    </w:p>
    <w:p w:rsidR="00826BF9" w:rsidRPr="00070C9B" w:rsidRDefault="00826BF9" w:rsidP="00826BF9">
      <w:pPr>
        <w:pStyle w:val="31"/>
        <w:numPr>
          <w:ilvl w:val="0"/>
          <w:numId w:val="1"/>
        </w:numPr>
        <w:tabs>
          <w:tab w:val="clear" w:pos="900"/>
          <w:tab w:val="num" w:pos="720"/>
        </w:tabs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Углублять ассортимент за счет создания новых вариантов имеющихся товаров.</w:t>
      </w:r>
    </w:p>
    <w:p w:rsidR="00826BF9" w:rsidRPr="00070C9B" w:rsidRDefault="00826BF9" w:rsidP="00826BF9">
      <w:pPr>
        <w:pStyle w:val="31"/>
        <w:numPr>
          <w:ilvl w:val="0"/>
          <w:numId w:val="1"/>
        </w:numPr>
        <w:tabs>
          <w:tab w:val="clear" w:pos="900"/>
          <w:tab w:val="num" w:pos="720"/>
        </w:tabs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Увеличивать или уменьшать гармоничность ассортимента.</w:t>
      </w:r>
    </w:p>
    <w:p w:rsidR="00826BF9" w:rsidRPr="00070C9B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Формируя свой ассортимент, компании предлагают рынку огромное разнообразие товаров. Классификация позволяет достаточно четко их систематизировать для того, чтобы компании могли к товарам одной категории применять схожие стратегии. В маркетинге важными классификационными признаками являются продолжительность использования, осязаемость и сфера применения товара. Рассмотрим их подробнее.</w:t>
      </w:r>
    </w:p>
    <w:p w:rsidR="00826BF9" w:rsidRPr="00070C9B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bCs/>
          <w:sz w:val="28"/>
          <w:szCs w:val="28"/>
        </w:rPr>
        <w:t>1. В зависимости от продолжительности использования и степени осязаемости</w:t>
      </w:r>
      <w:r w:rsidRPr="00070C9B">
        <w:rPr>
          <w:sz w:val="28"/>
          <w:szCs w:val="28"/>
        </w:rPr>
        <w:t xml:space="preserve"> товары подразделяют на три группы:</w:t>
      </w:r>
    </w:p>
    <w:p w:rsidR="00826BF9" w:rsidRPr="00070C9B" w:rsidRDefault="00826BF9" w:rsidP="00826BF9">
      <w:pPr>
        <w:pStyle w:val="31"/>
        <w:numPr>
          <w:ilvl w:val="0"/>
          <w:numId w:val="2"/>
        </w:numPr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Товары длительного пользования</w:t>
      </w:r>
      <w:r w:rsidRPr="00070C9B">
        <w:rPr>
          <w:sz w:val="28"/>
          <w:szCs w:val="28"/>
        </w:rPr>
        <w:t xml:space="preserve"> – материальные изделия, выдерживающие многократное использование. Они наиболее осязаемые. К этим товарам относят автомобили, одежду, технику.</w:t>
      </w:r>
    </w:p>
    <w:p w:rsidR="00826BF9" w:rsidRPr="00070C9B" w:rsidRDefault="00826BF9" w:rsidP="00826BF9">
      <w:pPr>
        <w:pStyle w:val="31"/>
        <w:numPr>
          <w:ilvl w:val="0"/>
          <w:numId w:val="2"/>
        </w:numPr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Товары краткосрочного пользования –</w:t>
      </w:r>
      <w:r w:rsidRPr="00070C9B">
        <w:rPr>
          <w:sz w:val="28"/>
          <w:szCs w:val="28"/>
        </w:rPr>
        <w:t xml:space="preserve"> материальные изделия, полностью потребляемые за один или несколько циклов, например, продукты питания, мыло, бензин.</w:t>
      </w:r>
    </w:p>
    <w:p w:rsidR="00826BF9" w:rsidRPr="00070C9B" w:rsidRDefault="00826BF9" w:rsidP="00826BF9">
      <w:pPr>
        <w:pStyle w:val="31"/>
        <w:numPr>
          <w:ilvl w:val="0"/>
          <w:numId w:val="2"/>
        </w:numPr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Услуги –</w:t>
      </w:r>
      <w:r w:rsidRPr="00070C9B">
        <w:rPr>
          <w:sz w:val="28"/>
          <w:szCs w:val="28"/>
        </w:rPr>
        <w:t xml:space="preserve"> это неосязаемые блага или действия, которые приносят человеку полезный результат. Например, парикмахерские услуги, услуги страхования.</w:t>
      </w:r>
    </w:p>
    <w:p w:rsidR="00826BF9" w:rsidRPr="00070C9B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bCs/>
          <w:sz w:val="28"/>
          <w:szCs w:val="28"/>
        </w:rPr>
        <w:t xml:space="preserve">2. В зависимости от сферы применения </w:t>
      </w:r>
      <w:r w:rsidRPr="00070C9B">
        <w:rPr>
          <w:sz w:val="28"/>
          <w:szCs w:val="28"/>
        </w:rPr>
        <w:t>выделяют потребительские товары и товары производственного назначения, которые, в свою очередь, можно далее подвергнуть классификации:</w:t>
      </w:r>
    </w:p>
    <w:p w:rsidR="00826BF9" w:rsidRPr="00070C9B" w:rsidRDefault="00826BF9" w:rsidP="00826BF9">
      <w:pPr>
        <w:pStyle w:val="31"/>
        <w:numPr>
          <w:ilvl w:val="0"/>
          <w:numId w:val="3"/>
        </w:numPr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t>Потребительские товары</w:t>
      </w:r>
      <w:r w:rsidRPr="00070C9B">
        <w:rPr>
          <w:sz w:val="28"/>
          <w:szCs w:val="28"/>
        </w:rPr>
        <w:t xml:space="preserve"> – это товары, приобретаемые конечными потребителями для удовлетворения индивидуальных потребностей.</w:t>
      </w:r>
    </w:p>
    <w:p w:rsidR="00826BF9" w:rsidRPr="00070C9B" w:rsidRDefault="00826BF9" w:rsidP="00826BF9">
      <w:pPr>
        <w:pStyle w:val="31"/>
        <w:numPr>
          <w:ilvl w:val="0"/>
          <w:numId w:val="3"/>
        </w:numPr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i/>
          <w:iCs/>
          <w:sz w:val="28"/>
          <w:szCs w:val="28"/>
        </w:rPr>
        <w:lastRenderedPageBreak/>
        <w:t>Товары производственного назначения</w:t>
      </w:r>
      <w:r w:rsidRPr="00070C9B">
        <w:rPr>
          <w:sz w:val="28"/>
          <w:szCs w:val="28"/>
        </w:rPr>
        <w:t xml:space="preserve"> – товары, призванные удовлетворить коллективные потребности организаций, т.е. приобретаемые для ведения хозяйственной деятельности.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070C9B">
        <w:rPr>
          <w:bCs/>
          <w:iCs/>
          <w:sz w:val="28"/>
          <w:szCs w:val="28"/>
        </w:rPr>
        <w:t>Следует отметить,</w:t>
      </w:r>
      <w:r>
        <w:rPr>
          <w:bCs/>
          <w:iCs/>
          <w:sz w:val="28"/>
          <w:szCs w:val="28"/>
        </w:rPr>
        <w:t xml:space="preserve"> </w:t>
      </w:r>
      <w:r w:rsidRPr="00070C9B">
        <w:rPr>
          <w:bCs/>
          <w:iCs/>
          <w:sz w:val="28"/>
          <w:szCs w:val="28"/>
        </w:rPr>
        <w:t xml:space="preserve">что один и тот же товар может рассматриваться и как потребительский, и как товар производственного назначения. Например, компьютер, используемый в домашних условиях, – это потребительский товар, а тот же компьютер, применяемый в компании ее сотрудниками – это товар производственного назначения. 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/>
          <w:bCs/>
          <w:sz w:val="28"/>
          <w:szCs w:val="28"/>
        </w:rPr>
        <w:t>Потребительские товары классифицируются в зависимости от особенностей спроса</w:t>
      </w:r>
      <w:r w:rsidRPr="00070C9B">
        <w:rPr>
          <w:bCs/>
          <w:sz w:val="28"/>
          <w:szCs w:val="28"/>
        </w:rPr>
        <w:t xml:space="preserve"> на них. В</w:t>
      </w:r>
      <w:r w:rsidRPr="00070C9B">
        <w:rPr>
          <w:sz w:val="28"/>
          <w:szCs w:val="28"/>
        </w:rPr>
        <w:t>ыделяют следующие основные группы потребител</w:t>
      </w:r>
      <w:r w:rsidRPr="00070C9B">
        <w:rPr>
          <w:sz w:val="28"/>
          <w:szCs w:val="28"/>
        </w:rPr>
        <w:t>ь</w:t>
      </w:r>
      <w:r w:rsidRPr="00070C9B">
        <w:rPr>
          <w:sz w:val="28"/>
          <w:szCs w:val="28"/>
        </w:rPr>
        <w:t>ских товаров: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1. </w:t>
      </w:r>
      <w:r w:rsidRPr="00070C9B">
        <w:rPr>
          <w:b/>
          <w:i/>
          <w:sz w:val="28"/>
          <w:szCs w:val="28"/>
        </w:rPr>
        <w:t>Товары повседневного спроса</w:t>
      </w:r>
      <w:r w:rsidRPr="00070C9B">
        <w:rPr>
          <w:sz w:val="28"/>
          <w:szCs w:val="28"/>
        </w:rPr>
        <w:t xml:space="preserve"> – это товары, обладающие низкой единичной стоимостью, которые покупатель приобретает часто и с минимальными усилиями на сравнение их м</w:t>
      </w:r>
      <w:r w:rsidRPr="00070C9B">
        <w:rPr>
          <w:sz w:val="28"/>
          <w:szCs w:val="28"/>
        </w:rPr>
        <w:t>е</w:t>
      </w:r>
      <w:r w:rsidRPr="00070C9B">
        <w:rPr>
          <w:sz w:val="28"/>
          <w:szCs w:val="28"/>
        </w:rPr>
        <w:t>жду собой.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К товарам повседневного спроса относятся: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proofErr w:type="gramStart"/>
      <w:r w:rsidRPr="00070C9B">
        <w:rPr>
          <w:sz w:val="28"/>
          <w:szCs w:val="28"/>
        </w:rPr>
        <w:t xml:space="preserve">а) </w:t>
      </w:r>
      <w:r w:rsidRPr="00070C9B">
        <w:rPr>
          <w:bCs/>
          <w:i/>
          <w:iCs/>
          <w:sz w:val="28"/>
          <w:szCs w:val="28"/>
        </w:rPr>
        <w:t>основные товары</w:t>
      </w:r>
      <w:r w:rsidRPr="00070C9B">
        <w:rPr>
          <w:b/>
          <w:sz w:val="28"/>
          <w:szCs w:val="28"/>
        </w:rPr>
        <w:t xml:space="preserve"> </w:t>
      </w:r>
      <w:r w:rsidRPr="00070C9B">
        <w:rPr>
          <w:sz w:val="28"/>
          <w:szCs w:val="28"/>
        </w:rPr>
        <w:t>(80 - 90 %) — товары, приобретаемые регулярно, например, продукты питания (кроме деликатесов), повседневная оде</w:t>
      </w:r>
      <w:r w:rsidRPr="00070C9B">
        <w:rPr>
          <w:sz w:val="28"/>
          <w:szCs w:val="28"/>
        </w:rPr>
        <w:t>ж</w:t>
      </w:r>
      <w:r w:rsidRPr="00070C9B">
        <w:rPr>
          <w:sz w:val="28"/>
          <w:szCs w:val="28"/>
        </w:rPr>
        <w:t>да (кроме верхней), предметы личной гигиены и т.д.</w:t>
      </w:r>
      <w:proofErr w:type="gramEnd"/>
      <w:r w:rsidRPr="00070C9B">
        <w:rPr>
          <w:sz w:val="28"/>
          <w:szCs w:val="28"/>
        </w:rPr>
        <w:t xml:space="preserve"> Потребление этих товаров жизненно важно для каждого покупателя; главные требования, предъявляемые к товарам этой подгруппы, - высокое качес</w:t>
      </w:r>
      <w:r w:rsidRPr="00070C9B">
        <w:rPr>
          <w:sz w:val="28"/>
          <w:szCs w:val="28"/>
        </w:rPr>
        <w:t>т</w:t>
      </w:r>
      <w:r w:rsidRPr="00070C9B">
        <w:rPr>
          <w:sz w:val="28"/>
          <w:szCs w:val="28"/>
        </w:rPr>
        <w:t>во и удобство приобретения;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б) </w:t>
      </w:r>
      <w:r w:rsidRPr="00070C9B">
        <w:rPr>
          <w:bCs/>
          <w:i/>
          <w:iCs/>
          <w:sz w:val="28"/>
          <w:szCs w:val="28"/>
        </w:rPr>
        <w:t>товары импульсной покупки</w:t>
      </w:r>
      <w:r w:rsidRPr="00070C9B">
        <w:rPr>
          <w:sz w:val="28"/>
          <w:szCs w:val="28"/>
        </w:rPr>
        <w:t xml:space="preserve"> (5 – 10 %) — это товары, не являющиеся жизненно необходимыми, но улучшающие и облегчающие жизнь того, кто их приобретает (специи, недорогие украшения, средства по уходу за домом, журналы и т.д.). Основными требованиями, предъявляемыми покупателями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к товарам этой группы, являются: яркость оформления, удобство приобретения и, в некоторых случ</w:t>
      </w:r>
      <w:r w:rsidRPr="00070C9B">
        <w:rPr>
          <w:sz w:val="28"/>
          <w:szCs w:val="28"/>
        </w:rPr>
        <w:t>а</w:t>
      </w:r>
      <w:r w:rsidRPr="00070C9B">
        <w:rPr>
          <w:sz w:val="28"/>
          <w:szCs w:val="28"/>
        </w:rPr>
        <w:t>ях, высокое качество;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в) </w:t>
      </w:r>
      <w:r w:rsidRPr="00070C9B">
        <w:rPr>
          <w:bCs/>
          <w:i/>
          <w:iCs/>
          <w:sz w:val="28"/>
          <w:szCs w:val="28"/>
        </w:rPr>
        <w:t>товары для особых случаев</w:t>
      </w:r>
      <w:r w:rsidRPr="00070C9B">
        <w:rPr>
          <w:sz w:val="28"/>
          <w:szCs w:val="28"/>
        </w:rPr>
        <w:t xml:space="preserve"> (5 – 10 %) — товары, которые </w:t>
      </w:r>
      <w:proofErr w:type="gramStart"/>
      <w:r w:rsidRPr="00070C9B">
        <w:rPr>
          <w:sz w:val="28"/>
          <w:szCs w:val="28"/>
        </w:rPr>
        <w:t>приобретаются когда потребность в них становится</w:t>
      </w:r>
      <w:proofErr w:type="gramEnd"/>
      <w:r w:rsidRPr="00070C9B">
        <w:rPr>
          <w:sz w:val="28"/>
          <w:szCs w:val="28"/>
        </w:rPr>
        <w:t xml:space="preserve"> обязательной. К ним относятся товары с резко выраженной сезонностью потребления, такие как медикаменты, отпу</w:t>
      </w:r>
      <w:r w:rsidRPr="00070C9B">
        <w:rPr>
          <w:sz w:val="28"/>
          <w:szCs w:val="28"/>
        </w:rPr>
        <w:t>с</w:t>
      </w:r>
      <w:r w:rsidRPr="00070C9B">
        <w:rPr>
          <w:sz w:val="28"/>
          <w:szCs w:val="28"/>
        </w:rPr>
        <w:t>каемые без рецепта; средства по уходу за обувью, утеплители для окон и т.д.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2. </w:t>
      </w:r>
      <w:r w:rsidRPr="00070C9B">
        <w:rPr>
          <w:b/>
          <w:i/>
          <w:sz w:val="28"/>
          <w:szCs w:val="28"/>
        </w:rPr>
        <w:t>Товары предварительного выбора</w:t>
      </w:r>
      <w:r w:rsidRPr="00070C9B">
        <w:rPr>
          <w:sz w:val="28"/>
          <w:szCs w:val="28"/>
        </w:rPr>
        <w:t xml:space="preserve"> – это товары высокой единичной стоимости, приобретаемые сравнительно редко и тщательно сравниваемые в процессе выбора и покупки по показателям качества, пригодности, цены и внешнего оформления.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Приобретение товаров данной группы хотя и не является в большинстве случаев жизненно необходимым, однако без них нормальное существование человека как </w:t>
      </w:r>
      <w:r w:rsidRPr="00070C9B">
        <w:rPr>
          <w:bCs/>
          <w:sz w:val="28"/>
          <w:szCs w:val="28"/>
        </w:rPr>
        <w:t>социал</w:t>
      </w:r>
      <w:r w:rsidRPr="00070C9B">
        <w:rPr>
          <w:bCs/>
          <w:sz w:val="28"/>
          <w:szCs w:val="28"/>
        </w:rPr>
        <w:t>ь</w:t>
      </w:r>
      <w:r w:rsidRPr="00070C9B">
        <w:rPr>
          <w:bCs/>
          <w:sz w:val="28"/>
          <w:szCs w:val="28"/>
        </w:rPr>
        <w:t>ного субъекта</w:t>
      </w:r>
      <w:r w:rsidRPr="00070C9B">
        <w:rPr>
          <w:b/>
          <w:sz w:val="28"/>
          <w:szCs w:val="28"/>
        </w:rPr>
        <w:t xml:space="preserve"> </w:t>
      </w:r>
      <w:r w:rsidRPr="00070C9B">
        <w:rPr>
          <w:sz w:val="28"/>
          <w:szCs w:val="28"/>
        </w:rPr>
        <w:t>крайне затруднено.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Товары предварительного выбора состоят из двух подгрупп: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а) </w:t>
      </w:r>
      <w:r w:rsidRPr="00070C9B">
        <w:rPr>
          <w:bCs/>
          <w:i/>
          <w:iCs/>
          <w:sz w:val="28"/>
          <w:szCs w:val="28"/>
        </w:rPr>
        <w:t>схожие</w:t>
      </w:r>
      <w:r w:rsidRPr="00070C9B">
        <w:rPr>
          <w:sz w:val="28"/>
          <w:szCs w:val="28"/>
        </w:rPr>
        <w:t xml:space="preserve"> — это те товары, которые легко сравнивать между собой по объективным характеристикам (телевизоры, магнитофоны, автомобили и т.д.); 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lastRenderedPageBreak/>
        <w:t xml:space="preserve">б) </w:t>
      </w:r>
      <w:r w:rsidRPr="00070C9B">
        <w:rPr>
          <w:bCs/>
          <w:i/>
          <w:iCs/>
          <w:sz w:val="28"/>
          <w:szCs w:val="28"/>
        </w:rPr>
        <w:t>несхожие –</w:t>
      </w:r>
      <w:r w:rsidRPr="00070C9B">
        <w:rPr>
          <w:sz w:val="28"/>
          <w:szCs w:val="28"/>
        </w:rPr>
        <w:t xml:space="preserve"> это те товары, которые крайне сложно сравн</w:t>
      </w:r>
      <w:r w:rsidRPr="00070C9B">
        <w:rPr>
          <w:sz w:val="28"/>
          <w:szCs w:val="28"/>
        </w:rPr>
        <w:t>и</w:t>
      </w:r>
      <w:r w:rsidRPr="00070C9B">
        <w:rPr>
          <w:sz w:val="28"/>
          <w:szCs w:val="28"/>
        </w:rPr>
        <w:t xml:space="preserve">вать между собой по объективным характеристикам – весу, цене, техническим параметрам и т.д. (мебель, верхняя одежда, жилье и т.д.). 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3. </w:t>
      </w:r>
      <w:r w:rsidRPr="00070C9B">
        <w:rPr>
          <w:b/>
          <w:i/>
          <w:sz w:val="28"/>
          <w:szCs w:val="28"/>
        </w:rPr>
        <w:t>Товары особого спроса</w:t>
      </w:r>
      <w:r w:rsidRPr="00070C9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это товары, обладающие специфическими характеристиками, для поиска и покупки которых потребители прилагают особые усилия. Они состоят из следующих подгрупп: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а) </w:t>
      </w:r>
      <w:r w:rsidRPr="00070C9B">
        <w:rPr>
          <w:bCs/>
          <w:i/>
          <w:iCs/>
          <w:sz w:val="28"/>
          <w:szCs w:val="28"/>
        </w:rPr>
        <w:t>товары с уникальными характеристиками (предметы искусства)</w:t>
      </w:r>
      <w:r w:rsidRPr="00070C9B">
        <w:rPr>
          <w:sz w:val="28"/>
          <w:szCs w:val="28"/>
        </w:rPr>
        <w:t xml:space="preserve"> – особенностью данных товаров является то, что их невозможно сравнивать между собой по объективным характеристикам и прежде всего по уровню качества в связи с тем, что они уникальны и их тиражирование невозмо</w:t>
      </w:r>
      <w:r w:rsidRPr="00070C9B">
        <w:rPr>
          <w:sz w:val="28"/>
          <w:szCs w:val="28"/>
        </w:rPr>
        <w:t>ж</w:t>
      </w:r>
      <w:r w:rsidRPr="00070C9B">
        <w:rPr>
          <w:sz w:val="28"/>
          <w:szCs w:val="28"/>
        </w:rPr>
        <w:t xml:space="preserve">но; 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б) </w:t>
      </w:r>
      <w:r w:rsidRPr="00070C9B">
        <w:rPr>
          <w:bCs/>
          <w:i/>
          <w:iCs/>
          <w:sz w:val="28"/>
          <w:szCs w:val="28"/>
        </w:rPr>
        <w:t>престижные товары (дорогие марочные товары)</w:t>
      </w:r>
      <w:r w:rsidRPr="00070C9B">
        <w:rPr>
          <w:sz w:val="28"/>
          <w:szCs w:val="28"/>
        </w:rPr>
        <w:t xml:space="preserve"> – ради их приобретения покупатели готовы затратить дополнительные усилия и средства по причине их редкости и престижности – эти товары не являются (за редким исключением) уникальн</w:t>
      </w:r>
      <w:r w:rsidRPr="00070C9B">
        <w:rPr>
          <w:sz w:val="28"/>
          <w:szCs w:val="28"/>
        </w:rPr>
        <w:t>ы</w:t>
      </w:r>
      <w:r w:rsidRPr="00070C9B">
        <w:rPr>
          <w:sz w:val="28"/>
          <w:szCs w:val="28"/>
        </w:rPr>
        <w:t>ми и их тиражирование не вызывает серьезных технических трудностей, однако производители намеренно ограничивают их выпуск с целью поддержания выс</w:t>
      </w:r>
      <w:r w:rsidRPr="00070C9B">
        <w:rPr>
          <w:sz w:val="28"/>
          <w:szCs w:val="28"/>
        </w:rPr>
        <w:t>о</w:t>
      </w:r>
      <w:r w:rsidRPr="00070C9B">
        <w:rPr>
          <w:sz w:val="28"/>
          <w:szCs w:val="28"/>
        </w:rPr>
        <w:t>кого уровня цен;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bCs/>
          <w:i/>
          <w:iCs/>
          <w:sz w:val="28"/>
          <w:szCs w:val="28"/>
        </w:rPr>
      </w:pPr>
      <w:r w:rsidRPr="00070C9B">
        <w:rPr>
          <w:sz w:val="28"/>
          <w:szCs w:val="28"/>
        </w:rPr>
        <w:t>в)</w:t>
      </w:r>
      <w:r w:rsidRPr="00070C9B">
        <w:rPr>
          <w:b/>
          <w:sz w:val="28"/>
          <w:szCs w:val="28"/>
        </w:rPr>
        <w:t xml:space="preserve"> </w:t>
      </w:r>
      <w:r w:rsidRPr="00070C9B">
        <w:rPr>
          <w:bCs/>
          <w:i/>
          <w:iCs/>
          <w:sz w:val="28"/>
          <w:szCs w:val="28"/>
        </w:rPr>
        <w:t>товары без иных характеристик качества;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i/>
          <w:iCs/>
          <w:sz w:val="28"/>
          <w:szCs w:val="28"/>
        </w:rPr>
      </w:pPr>
      <w:r w:rsidRPr="00070C9B">
        <w:rPr>
          <w:sz w:val="28"/>
          <w:szCs w:val="28"/>
        </w:rPr>
        <w:t>г</w:t>
      </w:r>
      <w:r w:rsidRPr="00070C9B">
        <w:rPr>
          <w:i/>
          <w:iCs/>
          <w:sz w:val="28"/>
          <w:szCs w:val="28"/>
        </w:rPr>
        <w:t>) медицинские препараты.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4. </w:t>
      </w:r>
      <w:r w:rsidRPr="00070C9B">
        <w:rPr>
          <w:b/>
          <w:i/>
          <w:sz w:val="28"/>
          <w:szCs w:val="28"/>
        </w:rPr>
        <w:t>Товары пассивного спроса</w:t>
      </w:r>
      <w:r w:rsidRPr="00070C9B">
        <w:rPr>
          <w:sz w:val="28"/>
          <w:szCs w:val="28"/>
        </w:rPr>
        <w:t xml:space="preserve"> – это товары, о существовании которых покупатель не знает или знает, но не задумывается об их приобрет</w:t>
      </w:r>
      <w:r w:rsidRPr="00070C9B">
        <w:rPr>
          <w:sz w:val="28"/>
          <w:szCs w:val="28"/>
        </w:rPr>
        <w:t>е</w:t>
      </w:r>
      <w:r w:rsidRPr="00070C9B">
        <w:rPr>
          <w:sz w:val="28"/>
          <w:szCs w:val="28"/>
        </w:rPr>
        <w:t xml:space="preserve">нии. 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В эту группу попадает большинство новых товаров, если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их выход на рынок не был обеспечен должным продвижением.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Классическими образцами товаром пассивного спроса, о которых покупатель знает, но не задумывается о покупке, являются страхование жизни, справочники, энциклопедии. </w:t>
      </w:r>
    </w:p>
    <w:p w:rsidR="00826BF9" w:rsidRPr="00070C9B" w:rsidRDefault="00826BF9" w:rsidP="00826BF9">
      <w:pPr>
        <w:pStyle w:val="a5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Если товар попал в эту группу, то уже от фирмы зависит, как быстро и в какую группу товаров он перейдет. Практика показывает, что от 20 до 60 % всех новых тов</w:t>
      </w:r>
      <w:r w:rsidRPr="00070C9B">
        <w:rPr>
          <w:sz w:val="28"/>
          <w:szCs w:val="28"/>
        </w:rPr>
        <w:t>а</w:t>
      </w:r>
      <w:r w:rsidRPr="00070C9B">
        <w:rPr>
          <w:sz w:val="28"/>
          <w:szCs w:val="28"/>
        </w:rPr>
        <w:t>ров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 xml:space="preserve">не признаются рынком, а </w:t>
      </w:r>
      <w:proofErr w:type="gramStart"/>
      <w:r w:rsidRPr="00070C9B">
        <w:rPr>
          <w:sz w:val="28"/>
          <w:szCs w:val="28"/>
        </w:rPr>
        <w:t>значит так и не покидают</w:t>
      </w:r>
      <w:proofErr w:type="gramEnd"/>
      <w:r w:rsidRPr="00070C9B">
        <w:rPr>
          <w:sz w:val="28"/>
          <w:szCs w:val="28"/>
        </w:rPr>
        <w:t xml:space="preserve"> четвертую гру</w:t>
      </w:r>
      <w:r w:rsidRPr="00070C9B">
        <w:rPr>
          <w:sz w:val="28"/>
          <w:szCs w:val="28"/>
        </w:rPr>
        <w:t>п</w:t>
      </w:r>
      <w:r w:rsidRPr="00070C9B">
        <w:rPr>
          <w:sz w:val="28"/>
          <w:szCs w:val="28"/>
        </w:rPr>
        <w:t xml:space="preserve">пу. 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070C9B">
        <w:rPr>
          <w:bCs/>
          <w:iCs/>
          <w:sz w:val="28"/>
          <w:szCs w:val="28"/>
        </w:rPr>
        <w:t xml:space="preserve">Важно помнить, что один и тот же предмет может быть товаром повседневного спроса, предварительного выбора и особого спроса. Данная классификация основана на том, как товары расценивают потребители, а не на каких-либо присущих им характеристиках. 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305666">
        <w:rPr>
          <w:iCs/>
          <w:sz w:val="28"/>
          <w:szCs w:val="28"/>
        </w:rPr>
        <w:t xml:space="preserve">Товары производственного назначения классифицируются по их роли в производственном процессе и относительной стоимости. </w:t>
      </w:r>
      <w:r w:rsidRPr="00070C9B">
        <w:rPr>
          <w:bCs/>
          <w:iCs/>
          <w:sz w:val="28"/>
          <w:szCs w:val="28"/>
        </w:rPr>
        <w:t>Их можно разделить на три группы: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1. </w:t>
      </w:r>
      <w:r w:rsidRPr="00070C9B">
        <w:rPr>
          <w:b/>
          <w:i/>
          <w:sz w:val="28"/>
          <w:szCs w:val="28"/>
        </w:rPr>
        <w:t>Предметы производства</w:t>
      </w:r>
      <w:r w:rsidRPr="00070C9B">
        <w:rPr>
          <w:bCs/>
          <w:i/>
          <w:sz w:val="28"/>
          <w:szCs w:val="28"/>
        </w:rPr>
        <w:t xml:space="preserve"> – </w:t>
      </w:r>
      <w:r w:rsidRPr="00070C9B">
        <w:rPr>
          <w:bCs/>
          <w:iCs/>
          <w:sz w:val="28"/>
          <w:szCs w:val="28"/>
        </w:rPr>
        <w:t>это товары, полностью использующиеся в готовом</w:t>
      </w:r>
      <w:r>
        <w:rPr>
          <w:bCs/>
          <w:iCs/>
          <w:sz w:val="28"/>
          <w:szCs w:val="28"/>
        </w:rPr>
        <w:t xml:space="preserve"> </w:t>
      </w:r>
      <w:r w:rsidRPr="00070C9B">
        <w:rPr>
          <w:bCs/>
          <w:iCs/>
          <w:sz w:val="28"/>
          <w:szCs w:val="28"/>
        </w:rPr>
        <w:t>изделии производителя и включающие сырье, материалы, детали, полуфабрикаты. Примерами могут быть сталь, лесоматериалы, компьютерные схемы, нефть. Товары этой группы в значительной степени стандартизированы, их покупают на неизменной или модифицированной повторной основе. Поэтому покупатели уделяют большое значение цене и дополнительным услугам.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070C9B">
        <w:rPr>
          <w:b/>
          <w:iCs/>
          <w:sz w:val="28"/>
          <w:szCs w:val="28"/>
        </w:rPr>
        <w:t>2.</w:t>
      </w:r>
      <w:r w:rsidRPr="00070C9B">
        <w:rPr>
          <w:bCs/>
          <w:iCs/>
          <w:sz w:val="28"/>
          <w:szCs w:val="28"/>
        </w:rPr>
        <w:t xml:space="preserve"> </w:t>
      </w:r>
      <w:r w:rsidRPr="00070C9B">
        <w:rPr>
          <w:b/>
          <w:i/>
          <w:sz w:val="28"/>
          <w:szCs w:val="28"/>
        </w:rPr>
        <w:t>Основное и вспомогательное оборудование и сооружения</w:t>
      </w:r>
      <w:r w:rsidRPr="00070C9B">
        <w:rPr>
          <w:bCs/>
          <w:i/>
          <w:sz w:val="28"/>
          <w:szCs w:val="28"/>
        </w:rPr>
        <w:t xml:space="preserve"> –</w:t>
      </w:r>
      <w:r w:rsidRPr="00070C9B">
        <w:rPr>
          <w:bCs/>
          <w:iCs/>
          <w:sz w:val="28"/>
          <w:szCs w:val="28"/>
        </w:rPr>
        <w:t xml:space="preserve"> это капитальный товар, используемый для осуществления производственного </w:t>
      </w:r>
      <w:r w:rsidRPr="00070C9B">
        <w:rPr>
          <w:bCs/>
          <w:iCs/>
          <w:sz w:val="28"/>
          <w:szCs w:val="28"/>
        </w:rPr>
        <w:lastRenderedPageBreak/>
        <w:t>процесса. В качестве примеров можно назвать здания, генераторы, грузовые автомобили, системы автоматизации производства, станки и др. Эти товары потребители используют длительное время. Основу их выбора составляют скорее характеристики товара, а не цена или условия поставки, часто эти товары разрабатываются на основании спецификации покупателя.</w:t>
      </w:r>
    </w:p>
    <w:p w:rsidR="00826BF9" w:rsidRPr="00070C9B" w:rsidRDefault="00826BF9" w:rsidP="00826BF9">
      <w:pPr>
        <w:ind w:firstLine="397"/>
        <w:jc w:val="both"/>
        <w:rPr>
          <w:bCs/>
          <w:iCs/>
          <w:sz w:val="28"/>
          <w:szCs w:val="28"/>
        </w:rPr>
      </w:pPr>
      <w:r w:rsidRPr="00070C9B">
        <w:rPr>
          <w:b/>
          <w:iCs/>
          <w:sz w:val="28"/>
          <w:szCs w:val="28"/>
        </w:rPr>
        <w:t xml:space="preserve">3. </w:t>
      </w:r>
      <w:r w:rsidRPr="00070C9B">
        <w:rPr>
          <w:b/>
          <w:i/>
          <w:sz w:val="28"/>
          <w:szCs w:val="28"/>
        </w:rPr>
        <w:t>Вспомогательные материалы и услуги</w:t>
      </w:r>
      <w:r w:rsidRPr="00070C9B">
        <w:rPr>
          <w:bCs/>
          <w:i/>
          <w:sz w:val="28"/>
          <w:szCs w:val="28"/>
        </w:rPr>
        <w:t xml:space="preserve"> – </w:t>
      </w:r>
      <w:r w:rsidRPr="00070C9B">
        <w:rPr>
          <w:bCs/>
          <w:iCs/>
          <w:sz w:val="28"/>
          <w:szCs w:val="28"/>
        </w:rPr>
        <w:t>товары, предназначенные для поддержки производственного процесса. К ним относят смазочные материалы, канцелярские принадлежности, краску, швабры, услуги адвоката, услуги по ремонту техники. Обычно эти товары, как и предметы производства, приобретаются на основе регулярных неизменных или модифицированных закупок.</w:t>
      </w:r>
    </w:p>
    <w:p w:rsidR="00826BF9" w:rsidRPr="00305666" w:rsidRDefault="00826BF9" w:rsidP="00826BF9">
      <w:pPr>
        <w:pStyle w:val="21"/>
        <w:spacing w:after="0" w:line="240" w:lineRule="auto"/>
        <w:ind w:left="0" w:firstLine="397"/>
        <w:jc w:val="both"/>
        <w:rPr>
          <w:iCs/>
          <w:sz w:val="28"/>
          <w:szCs w:val="28"/>
        </w:rPr>
      </w:pPr>
      <w:r w:rsidRPr="00305666">
        <w:rPr>
          <w:iCs/>
          <w:sz w:val="28"/>
          <w:szCs w:val="28"/>
        </w:rPr>
        <w:t>Независимо от того, в какую группу попадает товар, при его создании производитель должен</w:t>
      </w:r>
      <w:r>
        <w:rPr>
          <w:iCs/>
          <w:sz w:val="28"/>
          <w:szCs w:val="28"/>
        </w:rPr>
        <w:t xml:space="preserve"> </w:t>
      </w:r>
      <w:r w:rsidRPr="00305666">
        <w:rPr>
          <w:iCs/>
          <w:sz w:val="28"/>
          <w:szCs w:val="28"/>
        </w:rPr>
        <w:t>продумать структуру товара.</w:t>
      </w:r>
    </w:p>
    <w:p w:rsidR="00826BF9" w:rsidRPr="00070C9B" w:rsidRDefault="00826BF9" w:rsidP="00826BF9">
      <w:pPr>
        <w:numPr>
          <w:ilvl w:val="0"/>
          <w:numId w:val="7"/>
        </w:num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Структура (уровни) товара</w:t>
      </w:r>
    </w:p>
    <w:p w:rsidR="00826BF9" w:rsidRDefault="00826BF9" w:rsidP="00826BF9">
      <w:pPr>
        <w:pStyle w:val="31"/>
        <w:spacing w:after="0"/>
        <w:ind w:left="0" w:firstLine="397"/>
        <w:jc w:val="both"/>
        <w:rPr>
          <w:bCs/>
          <w:iCs/>
          <w:sz w:val="28"/>
          <w:szCs w:val="28"/>
        </w:rPr>
      </w:pPr>
      <w:r w:rsidRPr="00070C9B">
        <w:rPr>
          <w:bCs/>
          <w:iCs/>
          <w:sz w:val="28"/>
          <w:szCs w:val="28"/>
        </w:rPr>
        <w:t xml:space="preserve">По структуре любой товар состоит из трех уровней (рис. </w:t>
      </w:r>
      <w:r>
        <w:rPr>
          <w:bCs/>
          <w:iCs/>
          <w:sz w:val="28"/>
          <w:szCs w:val="28"/>
        </w:rPr>
        <w:t>6.2.1</w:t>
      </w:r>
      <w:r w:rsidRPr="00070C9B">
        <w:rPr>
          <w:bCs/>
          <w:iCs/>
          <w:sz w:val="28"/>
          <w:szCs w:val="28"/>
        </w:rPr>
        <w:t>).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/>
          <w:sz w:val="28"/>
          <w:szCs w:val="28"/>
        </w:rPr>
        <w:t>Первый уровень</w:t>
      </w:r>
      <w:r w:rsidRPr="00070C9B">
        <w:rPr>
          <w:sz w:val="28"/>
          <w:szCs w:val="28"/>
        </w:rPr>
        <w:t xml:space="preserve"> – товар по замыслу (идея товара). Он включает в себя основную выгоду или у</w:t>
      </w:r>
      <w:r w:rsidRPr="00070C9B">
        <w:rPr>
          <w:sz w:val="28"/>
          <w:szCs w:val="28"/>
        </w:rPr>
        <w:t>с</w:t>
      </w:r>
      <w:r w:rsidRPr="00070C9B">
        <w:rPr>
          <w:sz w:val="28"/>
          <w:szCs w:val="28"/>
        </w:rPr>
        <w:t>лугу, которую должен оказывать будущий товар и которую приобретает потребитель.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/>
          <w:sz w:val="28"/>
          <w:szCs w:val="28"/>
        </w:rPr>
        <w:t>Второй уровень</w:t>
      </w:r>
      <w:r w:rsidRPr="00070C9B">
        <w:rPr>
          <w:sz w:val="28"/>
          <w:szCs w:val="28"/>
        </w:rPr>
        <w:t xml:space="preserve"> – товар в реальном исполнении. Он должен включать в себя все основные характеристики, в частности, торговую марку, уровень качества, упако</w:t>
      </w:r>
      <w:r w:rsidRPr="00070C9B">
        <w:rPr>
          <w:sz w:val="28"/>
          <w:szCs w:val="28"/>
        </w:rPr>
        <w:t>в</w:t>
      </w:r>
      <w:r w:rsidRPr="00070C9B">
        <w:rPr>
          <w:sz w:val="28"/>
          <w:szCs w:val="28"/>
        </w:rPr>
        <w:t xml:space="preserve">ку, внешнее оформление, свойства и т.д. 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/>
          <w:sz w:val="28"/>
          <w:szCs w:val="28"/>
        </w:rPr>
        <w:t>Третий уровень</w:t>
      </w:r>
      <w:r w:rsidRPr="00070C9B">
        <w:rPr>
          <w:sz w:val="28"/>
          <w:szCs w:val="28"/>
        </w:rPr>
        <w:t xml:space="preserve"> – товар с подкреплением. Под подкреплением понимаются допо</w:t>
      </w:r>
      <w:r w:rsidRPr="00070C9B">
        <w:rPr>
          <w:sz w:val="28"/>
          <w:szCs w:val="28"/>
        </w:rPr>
        <w:t>л</w:t>
      </w:r>
      <w:r w:rsidRPr="00070C9B">
        <w:rPr>
          <w:sz w:val="28"/>
          <w:szCs w:val="28"/>
        </w:rPr>
        <w:t>нительные услуги и выгоды, которыми фирма снабжает свой товар при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реализации; его назначение -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максимального облегчить процесс приобретения и потребления данного товара. В подкрепление включается предпродажное обслуживание, обслуживание в момент продажи и послепродажное обсл</w:t>
      </w:r>
      <w:r w:rsidRPr="00070C9B">
        <w:rPr>
          <w:sz w:val="28"/>
          <w:szCs w:val="28"/>
        </w:rPr>
        <w:t>у</w:t>
      </w:r>
      <w:r w:rsidRPr="00070C9B">
        <w:rPr>
          <w:sz w:val="28"/>
          <w:szCs w:val="28"/>
        </w:rPr>
        <w:t>живание.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pict>
          <v:group id="_x0000_s1026" style="position:absolute;left:0;text-align:left;margin-left:81pt;margin-top:93.95pt;width:351pt;height:377.25pt;z-index:251660288" coordorigin="2858,6098" coordsize="7560,8390">
            <v:oval id="_x0000_s1027" style="position:absolute;left:2858;top:7718;width:5940;height:5580" fillcolor="#3cc"/>
            <v:oval id="_x0000_s1028" style="position:absolute;left:3938;top:8618;width:3780;height:3780" fillcolor="#cff"/>
            <v:oval id="_x0000_s1029" style="position:absolute;left:5018;top:9698;width:1620;height:1620" fillcolor="#cfc"/>
            <v:rect id="_x0000_s1030" style="position:absolute;left:4658;top:7898;width:1980;height:720" filled="f" stroked="f">
              <v:textbox style="mso-next-textbox:#_x0000_s1030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Обслуживание в момент продажи</w:t>
                    </w:r>
                  </w:p>
                </w:txbxContent>
              </v:textbox>
            </v:rect>
            <v:rect id="_x0000_s1031" style="position:absolute;left:2858;top:10238;width:1260;height:1260" filled="f" stroked="f">
              <v:textbox style="mso-next-textbox:#_x0000_s1031">
                <w:txbxContent>
                  <w:p w:rsidR="00826BF9" w:rsidRDefault="00826BF9" w:rsidP="00826BF9">
                    <w:pPr>
                      <w:pStyle w:val="a3"/>
                    </w:pPr>
                    <w:proofErr w:type="spellStart"/>
                    <w:proofErr w:type="gramStart"/>
                    <w:r>
                      <w:t>Предпро-дажное</w:t>
                    </w:r>
                    <w:proofErr w:type="spellEnd"/>
                    <w:proofErr w:type="gramEnd"/>
                    <w:r>
                      <w:t xml:space="preserve"> </w:t>
                    </w:r>
                    <w:proofErr w:type="spellStart"/>
                    <w:r>
                      <w:t>обслужи-вание</w:t>
                    </w:r>
                    <w:proofErr w:type="spellEnd"/>
                  </w:p>
                  <w:p w:rsidR="00826BF9" w:rsidRDefault="00826BF9" w:rsidP="00826BF9">
                    <w:pPr>
                      <w:pStyle w:val="a3"/>
                    </w:pPr>
                    <w:r>
                      <w:t xml:space="preserve"> </w:t>
                    </w:r>
                  </w:p>
                </w:txbxContent>
              </v:textbox>
            </v:rect>
            <v:rect id="_x0000_s1032" style="position:absolute;left:5018;top:12578;width:1620;height:540" filled="f" stroked="f">
              <v:textbox style="mso-next-textbox:#_x0000_s1032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Гарантия</w:t>
                    </w:r>
                  </w:p>
                </w:txbxContent>
              </v:textbox>
            </v:rect>
            <v:rect id="_x0000_s1033" style="position:absolute;left:7538;top:10058;width:1440;height:1260" filled="f" stroked="f">
              <v:textbox style="mso-next-textbox:#_x0000_s1033">
                <w:txbxContent>
                  <w:p w:rsidR="00826BF9" w:rsidRDefault="00826BF9" w:rsidP="00826BF9">
                    <w:pPr>
                      <w:pStyle w:val="a3"/>
                      <w:jc w:val="center"/>
                    </w:pPr>
                    <w:r>
                      <w:t xml:space="preserve">Послепродажное </w:t>
                    </w:r>
                    <w:proofErr w:type="spellStart"/>
                    <w:proofErr w:type="gramStart"/>
                    <w:r>
                      <w:t>обслужи-вание</w:t>
                    </w:r>
                    <w:proofErr w:type="spellEnd"/>
                    <w:proofErr w:type="gramEnd"/>
                  </w:p>
                </w:txbxContent>
              </v:textbox>
            </v:rect>
            <v:rect id="_x0000_s1034" style="position:absolute;left:5198;top:8978;width:1260;height:540" filled="f" stroked="f">
              <v:textbox style="mso-next-textbox:#_x0000_s1034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1035" style="position:absolute;left:3938;top:9698;width:1260;height:720" filled="f" stroked="f">
              <v:textbox style="mso-next-textbox:#_x0000_s1035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Торговая марка</w:t>
                    </w:r>
                  </w:p>
                </w:txbxContent>
              </v:textbox>
            </v:rect>
            <v:rect id="_x0000_s1036" style="position:absolute;left:6458;top:9698;width:1260;height:720" filled="f" stroked="f">
              <v:textbox style="mso-next-textbox:#_x0000_s1036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rect>
            <v:rect id="_x0000_s1037" style="position:absolute;left:4298;top:11138;width:1440;height:720" filled="f" stroked="f">
              <v:textbox style="mso-next-textbox:#_x0000_s1037">
                <w:txbxContent>
                  <w:p w:rsidR="00826BF9" w:rsidRDefault="00826BF9" w:rsidP="00826BF9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Внешнее оформление</w:t>
                    </w:r>
                  </w:p>
                </w:txbxContent>
              </v:textbox>
            </v:rect>
            <v:rect id="_x0000_s1038" style="position:absolute;left:6458;top:11138;width:1260;height:720" filled="f" stroked="f">
              <v:textbox style="mso-next-textbox:#_x0000_s1038">
                <w:txbxContent>
                  <w:p w:rsidR="00826BF9" w:rsidRDefault="00826BF9" w:rsidP="00826BF9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Качество</w:t>
                    </w:r>
                  </w:p>
                </w:txbxContent>
              </v:textbox>
            </v:rect>
            <v:rect id="_x0000_s1039" style="position:absolute;left:5018;top:10058;width:1620;height:900" filled="f" stroked="f">
              <v:textbox style="mso-next-textbox:#_x0000_s1039">
                <w:txbxContent>
                  <w:p w:rsidR="00826BF9" w:rsidRDefault="00826BF9" w:rsidP="00826BF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Основная выгода или услуга</w:t>
                    </w:r>
                  </w:p>
                </w:txbxContent>
              </v:textbox>
            </v:rect>
            <v:rect id="_x0000_s1040" style="position:absolute;left:5738;top:6098;width:2880;height:540" stroked="f">
              <v:textbox style="mso-next-textbox:#_x0000_s1040">
                <w:txbxContent>
                  <w:p w:rsidR="00826BF9" w:rsidRPr="003337E6" w:rsidRDefault="00826BF9" w:rsidP="00826BF9">
                    <w:pPr>
                      <w:rPr>
                        <w:sz w:val="22"/>
                        <w:szCs w:val="22"/>
                      </w:rPr>
                    </w:pPr>
                    <w:r w:rsidRPr="003337E6">
                      <w:rPr>
                        <w:sz w:val="22"/>
                        <w:szCs w:val="22"/>
                      </w:rPr>
                      <w:t>Товар с подкреплением</w:t>
                    </w:r>
                  </w:p>
                </w:txbxContent>
              </v:textbox>
            </v:rect>
            <v:rect id="_x0000_s1041" style="position:absolute;left:6638;top:6818;width:3780;height:540" stroked="f">
              <v:textbox style="mso-next-textbox:#_x0000_s1041">
                <w:txbxContent>
                  <w:p w:rsidR="00826BF9" w:rsidRDefault="00826BF9" w:rsidP="00826BF9">
                    <w:r>
                      <w:t>Товар в реальном исполнении</w:t>
                    </w:r>
                  </w:p>
                </w:txbxContent>
              </v:textbox>
            </v:rect>
            <v:rect id="_x0000_s1042" style="position:absolute;left:7718;top:7538;width:2520;height:540" stroked="f">
              <v:textbox style="mso-next-textbox:#_x0000_s1042">
                <w:txbxContent>
                  <w:p w:rsidR="00826BF9" w:rsidRDefault="00826BF9" w:rsidP="00826BF9">
                    <w:r>
                      <w:t>Товар по замыслу</w:t>
                    </w:r>
                  </w:p>
                </w:txbxContent>
              </v:textbox>
            </v:rect>
            <v:line id="_x0000_s1043" style="position:absolute;flip:y" from="5378,6638" to="5918,7898"/>
            <v:line id="_x0000_s1044" style="position:absolute;flip:y" from="6278,7358" to="6998,8978"/>
            <v:line id="_x0000_s1045" style="position:absolute;flip:y" from="6458,7898" to="7898,10598"/>
            <v:rect id="_x0000_s1046" style="position:absolute;left:3681;top:13768;width:3960;height:720" filled="f" stroked="f">
              <v:textbox style="mso-next-textbox:#_x0000_s1046">
                <w:txbxContent>
                  <w:p w:rsidR="00826BF9" w:rsidRDefault="00826BF9" w:rsidP="00826BF9">
                    <w:pPr>
                      <w:jc w:val="center"/>
                    </w:pPr>
                    <w:r>
                      <w:t>Рис. 6.2.1. Три уровня товара</w:t>
                    </w:r>
                  </w:p>
                </w:txbxContent>
              </v:textbox>
            </v:rect>
            <w10:wrap type="topAndBottom"/>
          </v:group>
        </w:pict>
      </w:r>
      <w:r w:rsidRPr="00070C9B">
        <w:rPr>
          <w:sz w:val="28"/>
          <w:szCs w:val="28"/>
        </w:rPr>
        <w:t>Специалисты отмечают, что при создании товара 80 % времени и средств уходит на разработку первого уровня товара и 20 % тратится на превращение замысла в реальный товар и проработку его подкрепления. Выбор же покупателя на 80% предопределен окружением продукта, т.е. вторым и третьим уровнями и лишь на 20% его основным достоинством. Поэтому при создании товара производители особое внимание уделяют разработке торговой марки, упаковки и комплекса дополнительных услуг, т.к. именно эти компоненты товара так важны для потребителя. Рассмотрим подробнее указанные компоненты.</w:t>
      </w:r>
    </w:p>
    <w:p w:rsidR="00826BF9" w:rsidRPr="00070C9B" w:rsidRDefault="00826BF9" w:rsidP="00826BF9">
      <w:pPr>
        <w:pStyle w:val="3"/>
        <w:ind w:firstLine="397"/>
        <w:jc w:val="both"/>
        <w:rPr>
          <w:szCs w:val="28"/>
        </w:rPr>
      </w:pPr>
      <w:r w:rsidRPr="00070C9B">
        <w:rPr>
          <w:b/>
          <w:iCs/>
          <w:szCs w:val="28"/>
        </w:rPr>
        <w:t>Торговая марка</w:t>
      </w:r>
      <w:r w:rsidRPr="00070C9B">
        <w:rPr>
          <w:bCs/>
          <w:iCs/>
          <w:szCs w:val="28"/>
        </w:rPr>
        <w:t xml:space="preserve"> – </w:t>
      </w:r>
      <w:r w:rsidRPr="00070C9B">
        <w:rPr>
          <w:szCs w:val="28"/>
        </w:rPr>
        <w:t>имя, термин, знак, символ, рисунок или их сочетание, предназначенные для идентиф</w:t>
      </w:r>
      <w:r w:rsidRPr="00070C9B">
        <w:rPr>
          <w:szCs w:val="28"/>
        </w:rPr>
        <w:t>и</w:t>
      </w:r>
      <w:r w:rsidRPr="00070C9B">
        <w:rPr>
          <w:szCs w:val="28"/>
        </w:rPr>
        <w:t xml:space="preserve">кации товара. 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Торговая марка (марка товара) может состоять из четырех частей.</w:t>
      </w:r>
    </w:p>
    <w:p w:rsidR="00826BF9" w:rsidRPr="00070C9B" w:rsidRDefault="00826BF9" w:rsidP="00826BF9">
      <w:pPr>
        <w:numPr>
          <w:ilvl w:val="0"/>
          <w:numId w:val="4"/>
        </w:numPr>
        <w:tabs>
          <w:tab w:val="clear" w:pos="1190"/>
          <w:tab w:val="num" w:pos="720"/>
        </w:tabs>
        <w:ind w:left="0" w:firstLine="397"/>
        <w:jc w:val="both"/>
        <w:rPr>
          <w:sz w:val="28"/>
          <w:szCs w:val="28"/>
        </w:rPr>
      </w:pPr>
      <w:r w:rsidRPr="00070C9B">
        <w:rPr>
          <w:b/>
          <w:i/>
          <w:sz w:val="28"/>
          <w:szCs w:val="28"/>
        </w:rPr>
        <w:t>Марочное название</w:t>
      </w:r>
      <w:r w:rsidRPr="00070C9B">
        <w:rPr>
          <w:sz w:val="28"/>
          <w:szCs w:val="28"/>
        </w:rPr>
        <w:t xml:space="preserve"> – часть марки в виде слов, букв, цифр или их комбинаций, которую можно произнести, например «Сони», «</w:t>
      </w:r>
      <w:proofErr w:type="spellStart"/>
      <w:r w:rsidRPr="00070C9B">
        <w:rPr>
          <w:sz w:val="28"/>
          <w:szCs w:val="28"/>
        </w:rPr>
        <w:t>Шанель</w:t>
      </w:r>
      <w:proofErr w:type="spellEnd"/>
      <w:r w:rsidRPr="00070C9B">
        <w:rPr>
          <w:sz w:val="28"/>
          <w:szCs w:val="28"/>
        </w:rPr>
        <w:t>», «</w:t>
      </w:r>
      <w:proofErr w:type="spellStart"/>
      <w:r w:rsidRPr="00070C9B">
        <w:rPr>
          <w:sz w:val="28"/>
          <w:szCs w:val="28"/>
        </w:rPr>
        <w:t>Ревлон</w:t>
      </w:r>
      <w:proofErr w:type="spellEnd"/>
      <w:r w:rsidRPr="00070C9B">
        <w:rPr>
          <w:sz w:val="28"/>
          <w:szCs w:val="28"/>
        </w:rPr>
        <w:t>».</w:t>
      </w:r>
    </w:p>
    <w:p w:rsidR="00826BF9" w:rsidRPr="00070C9B" w:rsidRDefault="00826BF9" w:rsidP="00826BF9">
      <w:pPr>
        <w:tabs>
          <w:tab w:val="num" w:pos="720"/>
        </w:tabs>
        <w:ind w:firstLine="397"/>
        <w:jc w:val="both"/>
        <w:rPr>
          <w:sz w:val="28"/>
          <w:szCs w:val="28"/>
        </w:rPr>
      </w:pPr>
      <w:r w:rsidRPr="00070C9B">
        <w:rPr>
          <w:b/>
          <w:i/>
          <w:sz w:val="28"/>
          <w:szCs w:val="28"/>
        </w:rPr>
        <w:t>2. Марочный знак</w:t>
      </w:r>
      <w:r w:rsidRPr="00070C9B">
        <w:rPr>
          <w:sz w:val="28"/>
          <w:szCs w:val="28"/>
        </w:rPr>
        <w:t xml:space="preserve"> – часть марки, которую можно изобразить или увидеть, но н</w:t>
      </w:r>
      <w:r w:rsidRPr="00070C9B">
        <w:rPr>
          <w:sz w:val="28"/>
          <w:szCs w:val="28"/>
        </w:rPr>
        <w:t>е</w:t>
      </w:r>
      <w:r w:rsidRPr="00070C9B">
        <w:rPr>
          <w:sz w:val="28"/>
          <w:szCs w:val="28"/>
        </w:rPr>
        <w:t>возможно произнести или услышать. Он представляет символ, эмблему, отличительный цвет, шрифтовое оформление. Например, марочный знак «</w:t>
      </w:r>
      <w:proofErr w:type="spellStart"/>
      <w:r w:rsidRPr="00070C9B">
        <w:rPr>
          <w:sz w:val="28"/>
          <w:szCs w:val="28"/>
        </w:rPr>
        <w:t>Нивея</w:t>
      </w:r>
      <w:proofErr w:type="spellEnd"/>
      <w:r w:rsidRPr="00070C9B">
        <w:rPr>
          <w:sz w:val="28"/>
          <w:szCs w:val="28"/>
        </w:rPr>
        <w:t>» – это сине-белое сочетание цветов.</w:t>
      </w:r>
    </w:p>
    <w:p w:rsidR="00826BF9" w:rsidRPr="00070C9B" w:rsidRDefault="00826BF9" w:rsidP="00826BF9">
      <w:pPr>
        <w:tabs>
          <w:tab w:val="num" w:pos="720"/>
        </w:tabs>
        <w:ind w:firstLine="397"/>
        <w:jc w:val="both"/>
        <w:rPr>
          <w:sz w:val="28"/>
          <w:szCs w:val="28"/>
        </w:rPr>
      </w:pPr>
      <w:r w:rsidRPr="00070C9B">
        <w:rPr>
          <w:b/>
          <w:i/>
          <w:sz w:val="28"/>
          <w:szCs w:val="28"/>
        </w:rPr>
        <w:lastRenderedPageBreak/>
        <w:t>3. Марочный образ</w:t>
      </w:r>
      <w:r w:rsidRPr="00070C9B">
        <w:rPr>
          <w:sz w:val="28"/>
          <w:szCs w:val="28"/>
        </w:rPr>
        <w:t xml:space="preserve"> – персонифицированная часть марки. Обычно изображается в виде фигурки животного, птицы, портрета человека, т.е. представляет собой какой-либо реальный образ. Например, у торговой марки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«Милки</w:t>
      </w:r>
      <w:proofErr w:type="gramStart"/>
      <w:r w:rsidRPr="00070C9B">
        <w:rPr>
          <w:sz w:val="28"/>
          <w:szCs w:val="28"/>
        </w:rPr>
        <w:t xml:space="preserve"> В</w:t>
      </w:r>
      <w:proofErr w:type="gramEnd"/>
      <w:r w:rsidRPr="00070C9B">
        <w:rPr>
          <w:sz w:val="28"/>
          <w:szCs w:val="28"/>
        </w:rPr>
        <w:t>ей» - это корова, у «</w:t>
      </w:r>
      <w:proofErr w:type="spellStart"/>
      <w:r w:rsidRPr="00070C9B">
        <w:rPr>
          <w:sz w:val="28"/>
          <w:szCs w:val="28"/>
        </w:rPr>
        <w:t>Нестле</w:t>
      </w:r>
      <w:proofErr w:type="spellEnd"/>
      <w:r w:rsidRPr="00070C9B">
        <w:rPr>
          <w:sz w:val="28"/>
          <w:szCs w:val="28"/>
        </w:rPr>
        <w:t>» - птица в гнезде.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b/>
          <w:i/>
          <w:sz w:val="28"/>
          <w:szCs w:val="28"/>
        </w:rPr>
        <w:t>4. Товарный знак</w:t>
      </w:r>
      <w:r w:rsidRPr="00070C9B">
        <w:rPr>
          <w:b/>
          <w:sz w:val="28"/>
          <w:szCs w:val="28"/>
        </w:rPr>
        <w:t xml:space="preserve"> – </w:t>
      </w:r>
      <w:r w:rsidRPr="00070C9B">
        <w:rPr>
          <w:sz w:val="28"/>
          <w:szCs w:val="28"/>
        </w:rPr>
        <w:t xml:space="preserve">марка или ее часть, </w:t>
      </w:r>
      <w:proofErr w:type="gramStart"/>
      <w:r w:rsidRPr="00070C9B">
        <w:rPr>
          <w:sz w:val="28"/>
          <w:szCs w:val="28"/>
        </w:rPr>
        <w:t>обеспеченные</w:t>
      </w:r>
      <w:proofErr w:type="gramEnd"/>
      <w:r w:rsidRPr="00070C9B">
        <w:rPr>
          <w:sz w:val="28"/>
          <w:szCs w:val="28"/>
        </w:rPr>
        <w:t xml:space="preserve"> правовой защитой. Графическое изображение товарного знака – </w:t>
      </w:r>
      <w:r w:rsidRPr="00070C9B">
        <w:rPr>
          <w:b/>
          <w:i/>
          <w:sz w:val="28"/>
          <w:szCs w:val="28"/>
          <w:lang w:val="en-US"/>
        </w:rPr>
        <w:t>R</w:t>
      </w:r>
      <w:r w:rsidRPr="00070C9B">
        <w:rPr>
          <w:i/>
          <w:sz w:val="28"/>
          <w:szCs w:val="28"/>
        </w:rPr>
        <w:t xml:space="preserve"> </w:t>
      </w:r>
      <w:r w:rsidRPr="00070C9B">
        <w:rPr>
          <w:sz w:val="28"/>
          <w:szCs w:val="28"/>
        </w:rPr>
        <w:t xml:space="preserve">в круге или </w:t>
      </w:r>
      <w:r w:rsidRPr="00070C9B">
        <w:rPr>
          <w:b/>
          <w:i/>
          <w:sz w:val="28"/>
          <w:szCs w:val="28"/>
        </w:rPr>
        <w:t>C</w:t>
      </w:r>
      <w:r w:rsidRPr="00070C9B">
        <w:rPr>
          <w:b/>
          <w:sz w:val="28"/>
          <w:szCs w:val="28"/>
        </w:rPr>
        <w:t xml:space="preserve"> </w:t>
      </w:r>
      <w:r w:rsidRPr="00070C9B">
        <w:rPr>
          <w:sz w:val="28"/>
          <w:szCs w:val="28"/>
        </w:rPr>
        <w:t>в круге (для интеллект</w:t>
      </w:r>
      <w:r w:rsidRPr="00070C9B">
        <w:rPr>
          <w:sz w:val="28"/>
          <w:szCs w:val="28"/>
        </w:rPr>
        <w:t>у</w:t>
      </w:r>
      <w:r w:rsidRPr="00070C9B">
        <w:rPr>
          <w:sz w:val="28"/>
          <w:szCs w:val="28"/>
        </w:rPr>
        <w:t>альных товаров).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 xml:space="preserve">Большинство товаров, предлагаемых рынку, являются марочными, т.к. присвоение марки оказывается </w:t>
      </w:r>
      <w:proofErr w:type="gramStart"/>
      <w:r w:rsidRPr="00070C9B">
        <w:rPr>
          <w:sz w:val="28"/>
          <w:szCs w:val="28"/>
        </w:rPr>
        <w:t>полезным</w:t>
      </w:r>
      <w:proofErr w:type="gramEnd"/>
      <w:r w:rsidRPr="00070C9B">
        <w:rPr>
          <w:sz w:val="28"/>
          <w:szCs w:val="28"/>
        </w:rPr>
        <w:t xml:space="preserve"> как для продавцов, так и для потребителей.</w:t>
      </w:r>
    </w:p>
    <w:p w:rsidR="00826BF9" w:rsidRPr="00070C9B" w:rsidRDefault="00826BF9" w:rsidP="00826BF9">
      <w:p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Торговая марка обеспечивает компании-владельцу, по крайней мере, пять преимуществ:</w:t>
      </w:r>
    </w:p>
    <w:p w:rsidR="00826BF9" w:rsidRPr="00070C9B" w:rsidRDefault="00826BF9" w:rsidP="00826BF9">
      <w:pPr>
        <w:numPr>
          <w:ilvl w:val="0"/>
          <w:numId w:val="5"/>
        </w:numPr>
        <w:tabs>
          <w:tab w:val="left" w:pos="720"/>
          <w:tab w:val="left" w:pos="900"/>
        </w:tabs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повышает стоимость изделия в среднем до 30 %;</w:t>
      </w:r>
    </w:p>
    <w:p w:rsidR="00826BF9" w:rsidRPr="00070C9B" w:rsidRDefault="00826BF9" w:rsidP="00826BF9">
      <w:pPr>
        <w:numPr>
          <w:ilvl w:val="0"/>
          <w:numId w:val="5"/>
        </w:numPr>
        <w:tabs>
          <w:tab w:val="left" w:pos="720"/>
          <w:tab w:val="left" w:pos="900"/>
        </w:tabs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защищает владельца марки (если марка имеет статус товарного знака) от использования другими компаниями и в ряде случаев от дискредитации товара;</w:t>
      </w:r>
    </w:p>
    <w:p w:rsidR="00826BF9" w:rsidRPr="00070C9B" w:rsidRDefault="00826BF9" w:rsidP="00826BF9">
      <w:pPr>
        <w:numPr>
          <w:ilvl w:val="0"/>
          <w:numId w:val="5"/>
        </w:numPr>
        <w:tabs>
          <w:tab w:val="left" w:pos="720"/>
          <w:tab w:val="left" w:pos="900"/>
        </w:tabs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позволяет расширить и разнообразить ассортимент товаров без дополнительных расходов на продвижение, т.к. компания использует известность и успех своей торговой марки, присвоив ее новой продукции;</w:t>
      </w:r>
    </w:p>
    <w:p w:rsidR="00826BF9" w:rsidRPr="00070C9B" w:rsidRDefault="00826BF9" w:rsidP="00826BF9">
      <w:pPr>
        <w:numPr>
          <w:ilvl w:val="0"/>
          <w:numId w:val="5"/>
        </w:numPr>
        <w:tabs>
          <w:tab w:val="left" w:pos="540"/>
        </w:tabs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создает круг постоянных покупателей, формируя в сознании потребителей устойчивые позитивные ассоциации, связанные с успешным товаром;</w:t>
      </w:r>
    </w:p>
    <w:p w:rsidR="00826BF9" w:rsidRPr="00070C9B" w:rsidRDefault="00826BF9" w:rsidP="00826BF9">
      <w:pPr>
        <w:numPr>
          <w:ilvl w:val="0"/>
          <w:numId w:val="5"/>
        </w:numPr>
        <w:tabs>
          <w:tab w:val="left" w:pos="540"/>
        </w:tabs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обеспечивает большую поддержку торговых посредников</w:t>
      </w:r>
    </w:p>
    <w:p w:rsidR="00826BF9" w:rsidRPr="00070C9B" w:rsidRDefault="00826BF9" w:rsidP="00826BF9">
      <w:pPr>
        <w:pStyle w:val="31"/>
        <w:spacing w:after="0"/>
        <w:ind w:left="0"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Присвоение товарам марок также важно и для потребителей.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Оно:</w:t>
      </w:r>
    </w:p>
    <w:p w:rsidR="00826BF9" w:rsidRPr="00070C9B" w:rsidRDefault="00826BF9" w:rsidP="00826BF9">
      <w:pPr>
        <w:numPr>
          <w:ilvl w:val="0"/>
          <w:numId w:val="6"/>
        </w:num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позволяет идентифицировать товары различных производителей;</w:t>
      </w:r>
    </w:p>
    <w:p w:rsidR="00826BF9" w:rsidRPr="00070C9B" w:rsidRDefault="00826BF9" w:rsidP="00826BF9">
      <w:pPr>
        <w:numPr>
          <w:ilvl w:val="0"/>
          <w:numId w:val="6"/>
        </w:num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гарантирует, что товары, выпущенные под одной торговой маркой, обладают определенным уровнем качества;</w:t>
      </w:r>
    </w:p>
    <w:p w:rsidR="00826BF9" w:rsidRDefault="00826BF9" w:rsidP="00826BF9">
      <w:pPr>
        <w:numPr>
          <w:ilvl w:val="0"/>
          <w:numId w:val="6"/>
        </w:numPr>
        <w:ind w:firstLine="397"/>
        <w:jc w:val="both"/>
        <w:rPr>
          <w:sz w:val="28"/>
          <w:szCs w:val="28"/>
        </w:rPr>
      </w:pPr>
      <w:r w:rsidRPr="00070C9B">
        <w:rPr>
          <w:sz w:val="28"/>
          <w:szCs w:val="28"/>
        </w:rPr>
        <w:t>упрощает процесс покупки, т.к. дает возможность выделить конкретные марочные товары</w:t>
      </w:r>
      <w:r>
        <w:rPr>
          <w:sz w:val="28"/>
          <w:szCs w:val="28"/>
        </w:rPr>
        <w:t xml:space="preserve"> </w:t>
      </w:r>
      <w:r w:rsidRPr="00070C9B">
        <w:rPr>
          <w:sz w:val="28"/>
          <w:szCs w:val="28"/>
        </w:rPr>
        <w:t>среди всех других.</w:t>
      </w:r>
    </w:p>
    <w:p w:rsidR="008D4D43" w:rsidRDefault="008D4D43"/>
    <w:sectPr w:rsidR="008D4D43" w:rsidSect="008D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444"/>
    <w:multiLevelType w:val="hybridMultilevel"/>
    <w:tmpl w:val="3F60D8D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D262814"/>
    <w:multiLevelType w:val="hybridMultilevel"/>
    <w:tmpl w:val="7F94B4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D36F3"/>
    <w:multiLevelType w:val="hybridMultilevel"/>
    <w:tmpl w:val="AE2C7E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04489"/>
    <w:multiLevelType w:val="hybridMultilevel"/>
    <w:tmpl w:val="3E860848"/>
    <w:lvl w:ilvl="0" w:tplc="02E4671C">
      <w:start w:val="65535"/>
      <w:numFmt w:val="bullet"/>
      <w:lvlText w:val="•"/>
      <w:legacy w:legacy="1" w:legacySpace="0" w:legacyIndent="278"/>
      <w:lvlJc w:val="left"/>
      <w:rPr>
        <w:rFonts w:ascii="Times New Roman" w:hAnsi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54574E4"/>
    <w:multiLevelType w:val="hybridMultilevel"/>
    <w:tmpl w:val="6ED091E6"/>
    <w:lvl w:ilvl="0" w:tplc="FFFFFFFF">
      <w:start w:val="1"/>
      <w:numFmt w:val="decimal"/>
      <w:lvlText w:val="%1."/>
      <w:lvlJc w:val="left"/>
      <w:pPr>
        <w:tabs>
          <w:tab w:val="num" w:pos="1190"/>
        </w:tabs>
        <w:ind w:left="1190" w:hanging="705"/>
      </w:pPr>
      <w:rPr>
        <w:rFonts w:hint="default"/>
        <w:b/>
        <w:i/>
      </w:rPr>
    </w:lvl>
    <w:lvl w:ilvl="1" w:tplc="1AF47BA2">
      <w:start w:val="1"/>
      <w:numFmt w:val="decimalZero"/>
      <w:lvlText w:val="2%2)"/>
      <w:lvlJc w:val="left"/>
      <w:pPr>
        <w:tabs>
          <w:tab w:val="num" w:pos="1715"/>
        </w:tabs>
        <w:ind w:left="1715" w:hanging="51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5">
    <w:nsid w:val="2C493AA9"/>
    <w:multiLevelType w:val="hybridMultilevel"/>
    <w:tmpl w:val="083E76A6"/>
    <w:lvl w:ilvl="0" w:tplc="02E4671C">
      <w:start w:val="65535"/>
      <w:numFmt w:val="bullet"/>
      <w:lvlText w:val="•"/>
      <w:legacy w:legacy="1" w:legacySpace="360" w:legacyIndent="278"/>
      <w:lvlJc w:val="left"/>
      <w:rPr>
        <w:rFonts w:ascii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>
    <w:nsid w:val="31F12946"/>
    <w:multiLevelType w:val="hybridMultilevel"/>
    <w:tmpl w:val="4EDEFB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BF9"/>
    <w:rsid w:val="00826BF9"/>
    <w:rsid w:val="008D4D43"/>
    <w:rsid w:val="009F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BF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26B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26BF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B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26BF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26B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26BF9"/>
    <w:rPr>
      <w:sz w:val="22"/>
    </w:rPr>
  </w:style>
  <w:style w:type="character" w:customStyle="1" w:styleId="a4">
    <w:name w:val="Основной текст Знак"/>
    <w:basedOn w:val="a0"/>
    <w:link w:val="a3"/>
    <w:rsid w:val="00826BF9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rsid w:val="00826B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26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6B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6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6BF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6B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2128</Words>
  <Characters>12135</Characters>
  <Application>Microsoft Office Word</Application>
  <DocSecurity>0</DocSecurity>
  <Lines>101</Lines>
  <Paragraphs>28</Paragraphs>
  <ScaleCrop>false</ScaleCrop>
  <Company/>
  <LinksUpToDate>false</LinksUpToDate>
  <CharactersWithSpaces>14235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Acrt</dc:creator>
  <cp:keywords/>
  <dc:description/>
  <cp:lastModifiedBy>Acrt</cp:lastModifiedBy>
  <cp:revision>2</cp:revision>
  <dcterms:created xsi:type="dcterms:W3CDTF">2017-10-12T04:27:00Z</dcterms:created>
  <dcterms:modified xsi:type="dcterms:W3CDTF">2017-10-12T04:29:00Z</dcterms:modified>
</cp:coreProperties>
</file>